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5A81" w14:textId="77777777" w:rsidR="002509D6" w:rsidRDefault="002509D6" w:rsidP="002509D6">
      <w:pPr>
        <w:jc w:val="center"/>
        <w:rPr>
          <w:rFonts w:ascii="Tahoma" w:hAnsi="Tahoma" w:cs="Tahoma"/>
          <w:b/>
        </w:rPr>
      </w:pPr>
      <w:r>
        <w:rPr>
          <w:rFonts w:ascii="Tahoma" w:hAnsi="Tahoma" w:cs="Tahoma"/>
          <w:b/>
        </w:rPr>
        <w:t>UMOWA DOSTAWY</w:t>
      </w:r>
    </w:p>
    <w:p w14:paraId="2B0822D9" w14:textId="77777777" w:rsidR="002509D6" w:rsidRPr="002509D6" w:rsidRDefault="002509D6" w:rsidP="002509D6">
      <w:pPr>
        <w:pStyle w:val="Nagwek"/>
        <w:tabs>
          <w:tab w:val="clear" w:pos="4536"/>
          <w:tab w:val="clear" w:pos="9072"/>
        </w:tabs>
        <w:spacing w:after="120" w:line="276" w:lineRule="auto"/>
        <w:rPr>
          <w:rFonts w:ascii="Tahoma" w:eastAsia="MS Mincho" w:hAnsi="Tahoma" w:cs="Tahoma"/>
          <w:sz w:val="18"/>
          <w:szCs w:val="18"/>
        </w:rPr>
      </w:pPr>
      <w:r w:rsidRPr="002509D6">
        <w:rPr>
          <w:rFonts w:ascii="Tahoma" w:eastAsia="MS Mincho" w:hAnsi="Tahoma" w:cs="Tahoma"/>
          <w:sz w:val="18"/>
          <w:szCs w:val="18"/>
        </w:rPr>
        <w:t>zawarta w Lubiczu Dolnym w dniu …………………….. pomiędzy następującymi Stronami:</w:t>
      </w:r>
    </w:p>
    <w:p w14:paraId="722D990C" w14:textId="77777777" w:rsidR="002509D6" w:rsidRPr="002509D6" w:rsidRDefault="002509D6" w:rsidP="002509D6">
      <w:pPr>
        <w:pStyle w:val="Nagwek"/>
        <w:tabs>
          <w:tab w:val="clear" w:pos="4536"/>
          <w:tab w:val="clear" w:pos="9072"/>
        </w:tabs>
        <w:spacing w:after="120" w:line="276" w:lineRule="auto"/>
        <w:rPr>
          <w:rFonts w:ascii="Tahoma" w:eastAsia="MS Mincho" w:hAnsi="Tahoma" w:cs="Tahoma"/>
          <w:sz w:val="18"/>
          <w:szCs w:val="18"/>
        </w:rPr>
      </w:pPr>
    </w:p>
    <w:p w14:paraId="5A5566BB" w14:textId="77777777" w:rsidR="002509D6" w:rsidRPr="002509D6" w:rsidRDefault="002509D6" w:rsidP="00713147">
      <w:pPr>
        <w:numPr>
          <w:ilvl w:val="0"/>
          <w:numId w:val="3"/>
        </w:numPr>
        <w:spacing w:after="0" w:line="276" w:lineRule="auto"/>
        <w:rPr>
          <w:rFonts w:ascii="Tahoma" w:hAnsi="Tahoma" w:cs="Tahoma"/>
          <w:sz w:val="18"/>
          <w:szCs w:val="18"/>
        </w:rPr>
      </w:pPr>
      <w:r w:rsidRPr="002509D6">
        <w:rPr>
          <w:rFonts w:ascii="Tahoma" w:hAnsi="Tahoma" w:cs="Tahoma"/>
          <w:b/>
          <w:sz w:val="18"/>
          <w:szCs w:val="18"/>
        </w:rPr>
        <w:t xml:space="preserve">Zakład Usług Komunalnych w Lubiczu Sp. z o.o. </w:t>
      </w:r>
      <w:r w:rsidRPr="002509D6">
        <w:rPr>
          <w:rFonts w:ascii="Tahoma" w:hAnsi="Tahoma" w:cs="Tahoma"/>
          <w:sz w:val="18"/>
          <w:szCs w:val="18"/>
        </w:rPr>
        <w:t xml:space="preserve">z siedzibą w Lubiczu Dolnym (87 – 162) przy ul. Toruńskiej 56, KRS 0000128543, NIP 8792326737, REGON 871629373, </w:t>
      </w:r>
    </w:p>
    <w:p w14:paraId="1952FA10" w14:textId="77777777" w:rsidR="002509D6" w:rsidRPr="002509D6" w:rsidRDefault="002509D6" w:rsidP="002509D6">
      <w:pPr>
        <w:spacing w:after="0" w:line="276" w:lineRule="auto"/>
        <w:ind w:left="360"/>
        <w:rPr>
          <w:rFonts w:ascii="Tahoma" w:hAnsi="Tahoma" w:cs="Tahoma"/>
          <w:sz w:val="18"/>
          <w:szCs w:val="18"/>
        </w:rPr>
      </w:pPr>
      <w:r w:rsidRPr="002509D6">
        <w:rPr>
          <w:rFonts w:ascii="Tahoma" w:hAnsi="Tahoma" w:cs="Tahoma"/>
          <w:sz w:val="18"/>
          <w:szCs w:val="18"/>
        </w:rPr>
        <w:t>reprezentowany przez:</w:t>
      </w:r>
    </w:p>
    <w:p w14:paraId="1F500165" w14:textId="77777777" w:rsidR="002509D6" w:rsidRPr="002509D6" w:rsidRDefault="002509D6" w:rsidP="002509D6">
      <w:pPr>
        <w:spacing w:line="276" w:lineRule="auto"/>
        <w:ind w:left="360"/>
        <w:rPr>
          <w:rFonts w:ascii="Tahoma" w:hAnsi="Tahoma" w:cs="Tahoma"/>
          <w:sz w:val="18"/>
          <w:szCs w:val="18"/>
        </w:rPr>
      </w:pPr>
      <w:r w:rsidRPr="002509D6">
        <w:rPr>
          <w:rFonts w:ascii="Tahoma" w:hAnsi="Tahoma" w:cs="Tahoma"/>
          <w:sz w:val="18"/>
          <w:szCs w:val="18"/>
        </w:rPr>
        <w:t>…………………………………………………………………….,</w:t>
      </w:r>
    </w:p>
    <w:p w14:paraId="5B524167" w14:textId="77777777" w:rsidR="002509D6" w:rsidRPr="002509D6" w:rsidRDefault="002509D6" w:rsidP="002509D6">
      <w:pPr>
        <w:spacing w:line="276" w:lineRule="auto"/>
        <w:ind w:left="360"/>
        <w:rPr>
          <w:rFonts w:ascii="Tahoma" w:hAnsi="Tahoma" w:cs="Tahoma"/>
          <w:b/>
          <w:sz w:val="18"/>
          <w:szCs w:val="18"/>
        </w:rPr>
      </w:pPr>
      <w:r w:rsidRPr="002509D6">
        <w:rPr>
          <w:rFonts w:ascii="Tahoma" w:hAnsi="Tahoma" w:cs="Tahoma"/>
          <w:sz w:val="18"/>
          <w:szCs w:val="18"/>
        </w:rPr>
        <w:t>zwany w dalszej części umowy</w:t>
      </w:r>
      <w:r w:rsidRPr="002509D6">
        <w:rPr>
          <w:rFonts w:ascii="Tahoma" w:hAnsi="Tahoma" w:cs="Tahoma"/>
          <w:b/>
          <w:sz w:val="18"/>
          <w:szCs w:val="18"/>
        </w:rPr>
        <w:t xml:space="preserve"> Zamawiającym, </w:t>
      </w:r>
    </w:p>
    <w:p w14:paraId="7DA3F1B8" w14:textId="77777777" w:rsidR="002509D6" w:rsidRPr="002509D6" w:rsidRDefault="002509D6" w:rsidP="002509D6">
      <w:pPr>
        <w:pStyle w:val="Nagwek"/>
        <w:tabs>
          <w:tab w:val="clear" w:pos="4536"/>
          <w:tab w:val="clear" w:pos="9072"/>
        </w:tabs>
        <w:spacing w:line="276" w:lineRule="auto"/>
        <w:ind w:left="426"/>
        <w:rPr>
          <w:rFonts w:ascii="Tahoma" w:hAnsi="Tahoma" w:cs="Tahoma"/>
          <w:b/>
          <w:sz w:val="18"/>
          <w:szCs w:val="18"/>
        </w:rPr>
      </w:pPr>
    </w:p>
    <w:p w14:paraId="157D0FDD" w14:textId="77777777" w:rsidR="002509D6" w:rsidRPr="002509D6" w:rsidRDefault="002509D6" w:rsidP="002509D6">
      <w:pPr>
        <w:pStyle w:val="Nagwek"/>
        <w:tabs>
          <w:tab w:val="clear" w:pos="4536"/>
          <w:tab w:val="clear" w:pos="9072"/>
        </w:tabs>
        <w:spacing w:line="276" w:lineRule="auto"/>
        <w:ind w:left="360"/>
        <w:rPr>
          <w:rFonts w:ascii="Tahoma" w:hAnsi="Tahoma" w:cs="Tahoma"/>
          <w:sz w:val="18"/>
          <w:szCs w:val="18"/>
        </w:rPr>
      </w:pPr>
      <w:r w:rsidRPr="002509D6">
        <w:rPr>
          <w:rFonts w:ascii="Tahoma" w:hAnsi="Tahoma" w:cs="Tahoma"/>
          <w:sz w:val="18"/>
          <w:szCs w:val="18"/>
        </w:rPr>
        <w:t xml:space="preserve">a </w:t>
      </w:r>
    </w:p>
    <w:p w14:paraId="7FD99AFD" w14:textId="77777777" w:rsidR="002509D6" w:rsidRPr="002509D6" w:rsidRDefault="002509D6" w:rsidP="002509D6">
      <w:pPr>
        <w:spacing w:line="276" w:lineRule="auto"/>
        <w:ind w:left="360"/>
        <w:rPr>
          <w:rFonts w:ascii="Tahoma" w:hAnsi="Tahoma" w:cs="Tahoma"/>
          <w:sz w:val="18"/>
          <w:szCs w:val="18"/>
        </w:rPr>
      </w:pPr>
      <w:r w:rsidRPr="002509D6">
        <w:rPr>
          <w:rFonts w:ascii="Tahoma" w:hAnsi="Tahoma" w:cs="Tahoma"/>
          <w:sz w:val="18"/>
          <w:szCs w:val="18"/>
        </w:rPr>
        <w:t>…………………………………………………………………….,</w:t>
      </w:r>
    </w:p>
    <w:p w14:paraId="46C8A779" w14:textId="77777777" w:rsidR="002509D6" w:rsidRPr="002509D6" w:rsidRDefault="002509D6" w:rsidP="002509D6">
      <w:pPr>
        <w:spacing w:line="276" w:lineRule="auto"/>
        <w:ind w:left="360"/>
        <w:rPr>
          <w:rFonts w:ascii="Tahoma" w:hAnsi="Tahoma" w:cs="Tahoma"/>
          <w:b/>
          <w:sz w:val="18"/>
          <w:szCs w:val="18"/>
        </w:rPr>
      </w:pPr>
      <w:r w:rsidRPr="002509D6">
        <w:rPr>
          <w:rFonts w:ascii="Tahoma" w:hAnsi="Tahoma" w:cs="Tahoma"/>
          <w:sz w:val="18"/>
          <w:szCs w:val="18"/>
        </w:rPr>
        <w:t>zwany w dalszej części umowy</w:t>
      </w:r>
      <w:r w:rsidRPr="002509D6">
        <w:rPr>
          <w:rFonts w:ascii="Tahoma" w:hAnsi="Tahoma" w:cs="Tahoma"/>
          <w:b/>
          <w:sz w:val="18"/>
          <w:szCs w:val="18"/>
        </w:rPr>
        <w:t xml:space="preserve"> Wykonawcą, </w:t>
      </w:r>
    </w:p>
    <w:p w14:paraId="1ACDAB5F" w14:textId="77777777" w:rsidR="002509D6" w:rsidRPr="002509D6" w:rsidRDefault="002509D6" w:rsidP="002509D6">
      <w:pPr>
        <w:ind w:left="440" w:right="62" w:hanging="440"/>
        <w:rPr>
          <w:rFonts w:ascii="Tahoma" w:eastAsia="Verdana" w:hAnsi="Tahoma" w:cs="Tahoma"/>
          <w:sz w:val="18"/>
          <w:szCs w:val="18"/>
        </w:rPr>
      </w:pPr>
    </w:p>
    <w:p w14:paraId="3428E0C1" w14:textId="77777777" w:rsidR="002509D6" w:rsidRPr="002509D6" w:rsidRDefault="002509D6" w:rsidP="002509D6">
      <w:pPr>
        <w:rPr>
          <w:rFonts w:ascii="Tahoma" w:hAnsi="Tahoma" w:cs="Tahoma"/>
          <w:sz w:val="18"/>
          <w:szCs w:val="18"/>
        </w:rPr>
      </w:pPr>
      <w:r w:rsidRPr="002509D6">
        <w:rPr>
          <w:rFonts w:ascii="Tahoma" w:hAnsi="Tahoma" w:cs="Tahoma"/>
          <w:sz w:val="18"/>
          <w:szCs w:val="18"/>
        </w:rPr>
        <w:t xml:space="preserve">W wyniku przeprowadzonego i zatwierdzonego przez Zamawiającego postępowania publicznego prowadzonego w trybie podstawowym z możliwością prowadzenia negocjacji w oparciu o przepisy ustawy z 11 września 2019 r. - Prawo zamówień publicznych (Dz. U. z 2019 r. poz. 2019 z </w:t>
      </w:r>
      <w:proofErr w:type="spellStart"/>
      <w:r w:rsidRPr="002509D6">
        <w:rPr>
          <w:rFonts w:ascii="Tahoma" w:hAnsi="Tahoma" w:cs="Tahoma"/>
          <w:sz w:val="18"/>
          <w:szCs w:val="18"/>
        </w:rPr>
        <w:t>późn</w:t>
      </w:r>
      <w:proofErr w:type="spellEnd"/>
      <w:r w:rsidRPr="002509D6">
        <w:rPr>
          <w:rFonts w:ascii="Tahoma" w:hAnsi="Tahoma" w:cs="Tahoma"/>
          <w:sz w:val="18"/>
          <w:szCs w:val="18"/>
        </w:rPr>
        <w:t>. zm.), dalej: „</w:t>
      </w:r>
      <w:proofErr w:type="spellStart"/>
      <w:r w:rsidRPr="002509D6">
        <w:rPr>
          <w:rFonts w:ascii="Tahoma" w:hAnsi="Tahoma" w:cs="Tahoma"/>
          <w:sz w:val="18"/>
          <w:szCs w:val="18"/>
        </w:rPr>
        <w:t>Pzp</w:t>
      </w:r>
      <w:proofErr w:type="spellEnd"/>
      <w:r w:rsidRPr="002509D6">
        <w:rPr>
          <w:rFonts w:ascii="Tahoma" w:hAnsi="Tahoma" w:cs="Tahoma"/>
          <w:sz w:val="18"/>
          <w:szCs w:val="18"/>
        </w:rPr>
        <w:t>” została wybrana oferta Wykonawcy, a Strony zawierają umowę o następującej treści:</w:t>
      </w:r>
    </w:p>
    <w:p w14:paraId="5CF8D591" w14:textId="3F813173" w:rsidR="002509D6" w:rsidRPr="002509D6" w:rsidRDefault="002509D6" w:rsidP="002509D6">
      <w:pPr>
        <w:rPr>
          <w:rFonts w:ascii="Tahoma" w:hAnsi="Tahoma" w:cs="Tahoma"/>
          <w:b/>
          <w:sz w:val="18"/>
          <w:szCs w:val="18"/>
        </w:rPr>
      </w:pPr>
    </w:p>
    <w:p w14:paraId="79720181" w14:textId="77777777" w:rsidR="003063B0" w:rsidRPr="00F60F1A" w:rsidRDefault="003063B0" w:rsidP="003063B0">
      <w:pPr>
        <w:spacing w:after="0"/>
        <w:jc w:val="center"/>
        <w:rPr>
          <w:rFonts w:ascii="Tahoma" w:hAnsi="Tahoma" w:cs="Tahoma"/>
          <w:sz w:val="18"/>
          <w:szCs w:val="18"/>
        </w:rPr>
      </w:pPr>
      <w:r w:rsidRPr="00F60F1A">
        <w:rPr>
          <w:rFonts w:ascii="Tahoma" w:hAnsi="Tahoma" w:cs="Tahoma"/>
          <w:sz w:val="18"/>
          <w:szCs w:val="18"/>
        </w:rPr>
        <w:t>§ I</w:t>
      </w:r>
    </w:p>
    <w:p w14:paraId="25B09C7D" w14:textId="7680CAA3" w:rsidR="003063B0" w:rsidRPr="00F60F1A" w:rsidRDefault="003063B0" w:rsidP="009B3883">
      <w:pPr>
        <w:pStyle w:val="Akapitzlist"/>
        <w:numPr>
          <w:ilvl w:val="0"/>
          <w:numId w:val="28"/>
        </w:numPr>
        <w:spacing w:after="0"/>
        <w:rPr>
          <w:rFonts w:ascii="Tahoma" w:hAnsi="Tahoma" w:cs="Tahoma"/>
          <w:sz w:val="18"/>
          <w:szCs w:val="18"/>
        </w:rPr>
      </w:pPr>
      <w:r w:rsidRPr="00F60F1A">
        <w:rPr>
          <w:rFonts w:ascii="Tahoma" w:hAnsi="Tahoma" w:cs="Tahoma"/>
          <w:sz w:val="18"/>
          <w:szCs w:val="18"/>
        </w:rPr>
        <w:t>Przedmiotem umowy jest dostawa kruszywa wapiennego</w:t>
      </w:r>
      <w:r w:rsidR="00093137" w:rsidRPr="00F60F1A">
        <w:rPr>
          <w:rFonts w:ascii="Tahoma" w:hAnsi="Tahoma" w:cs="Tahoma"/>
          <w:sz w:val="18"/>
          <w:szCs w:val="18"/>
        </w:rPr>
        <w:t xml:space="preserve"> o frakcji 0 –  …. mm z przeznaczeniem na remont dróg gminnych realizowanych przez Zamawiającego w 2024 roku na terenie gminy Lubicz, </w:t>
      </w:r>
      <w:r w:rsidRPr="00F60F1A">
        <w:rPr>
          <w:rFonts w:ascii="Tahoma" w:hAnsi="Tahoma" w:cs="Tahoma"/>
          <w:sz w:val="18"/>
          <w:szCs w:val="18"/>
        </w:rPr>
        <w:t>na warunkach określonych w specyfikacji warunków zamówienia (dalej SWZ) oraz ofercie Wykonawcy.</w:t>
      </w:r>
    </w:p>
    <w:p w14:paraId="03702D2C" w14:textId="08E23C4E" w:rsidR="003063B0" w:rsidRPr="00F60F1A" w:rsidRDefault="003063B0" w:rsidP="009B3883">
      <w:pPr>
        <w:pStyle w:val="Akapitzlist"/>
        <w:numPr>
          <w:ilvl w:val="0"/>
          <w:numId w:val="28"/>
        </w:numPr>
        <w:spacing w:after="0"/>
        <w:rPr>
          <w:rFonts w:ascii="Tahoma" w:hAnsi="Tahoma" w:cs="Tahoma"/>
          <w:sz w:val="18"/>
          <w:szCs w:val="18"/>
        </w:rPr>
      </w:pPr>
      <w:r w:rsidRPr="00F60F1A">
        <w:rPr>
          <w:rFonts w:ascii="Tahoma" w:hAnsi="Tahoma" w:cs="Tahoma"/>
          <w:sz w:val="18"/>
          <w:szCs w:val="18"/>
        </w:rPr>
        <w:t xml:space="preserve">Wykonawca zobowiązuje się sukcesywnie dostarczać przedmiot umowy, do </w:t>
      </w:r>
      <w:r w:rsidR="00093137" w:rsidRPr="00F60F1A">
        <w:rPr>
          <w:rFonts w:ascii="Tahoma" w:hAnsi="Tahoma" w:cs="Tahoma"/>
          <w:sz w:val="18"/>
          <w:szCs w:val="18"/>
        </w:rPr>
        <w:t>siedziby Zamawiającego lub w inne wskazane przez niego miejsce na terenie Gminy Lubicz</w:t>
      </w:r>
      <w:r w:rsidRPr="00F60F1A">
        <w:rPr>
          <w:rFonts w:ascii="Tahoma" w:hAnsi="Tahoma" w:cs="Tahoma"/>
          <w:sz w:val="18"/>
          <w:szCs w:val="18"/>
        </w:rPr>
        <w:t xml:space="preserve"> własnym transportem i na własny koszt. </w:t>
      </w:r>
      <w:r w:rsidR="00093137" w:rsidRPr="00F60F1A">
        <w:rPr>
          <w:rFonts w:ascii="Tahoma" w:hAnsi="Tahoma" w:cs="Tahoma"/>
          <w:sz w:val="18"/>
          <w:szCs w:val="18"/>
        </w:rPr>
        <w:t xml:space="preserve">Zamówienie obejmuje transport i rozładunek w/w przedmiotu zamówienia we wskazane przez Zamawiającego miejsce. </w:t>
      </w:r>
    </w:p>
    <w:p w14:paraId="0181A896" w14:textId="2807E2D3" w:rsidR="003063B0" w:rsidRPr="00F60F1A" w:rsidRDefault="003063B0" w:rsidP="009B3883">
      <w:pPr>
        <w:pStyle w:val="Akapitzlist"/>
        <w:numPr>
          <w:ilvl w:val="0"/>
          <w:numId w:val="28"/>
        </w:numPr>
        <w:spacing w:after="0"/>
        <w:rPr>
          <w:rFonts w:ascii="Tahoma" w:hAnsi="Tahoma" w:cs="Tahoma"/>
          <w:sz w:val="18"/>
          <w:szCs w:val="18"/>
        </w:rPr>
      </w:pPr>
      <w:r w:rsidRPr="00F60F1A">
        <w:rPr>
          <w:rFonts w:ascii="Tahoma" w:hAnsi="Tahoma" w:cs="Tahoma"/>
          <w:sz w:val="18"/>
          <w:szCs w:val="18"/>
        </w:rPr>
        <w:t xml:space="preserve">Wykonawca zobowiązuje się zrealizować przedmiot umowy z najwyższą starannością i obowiązującymi przepisami gwarantując, że dostarczony </w:t>
      </w:r>
      <w:r w:rsidR="00E74336">
        <w:rPr>
          <w:rFonts w:ascii="Tahoma" w:hAnsi="Tahoma" w:cs="Tahoma"/>
          <w:sz w:val="18"/>
          <w:szCs w:val="18"/>
        </w:rPr>
        <w:t>towar</w:t>
      </w:r>
      <w:r w:rsidRPr="00F60F1A">
        <w:rPr>
          <w:rFonts w:ascii="Tahoma" w:hAnsi="Tahoma" w:cs="Tahoma"/>
          <w:sz w:val="18"/>
          <w:szCs w:val="18"/>
        </w:rPr>
        <w:t xml:space="preserve"> odpowiadać będzie Polskim Normom oraz parametrom wskazanym w SWZ.</w:t>
      </w:r>
    </w:p>
    <w:p w14:paraId="55E78E6C" w14:textId="7CFA2873" w:rsidR="00093137" w:rsidRPr="00F60F1A" w:rsidRDefault="003063B0" w:rsidP="009B3883">
      <w:pPr>
        <w:pStyle w:val="Akapitzlist"/>
        <w:numPr>
          <w:ilvl w:val="0"/>
          <w:numId w:val="28"/>
        </w:numPr>
        <w:spacing w:after="0"/>
        <w:rPr>
          <w:rFonts w:ascii="Tahoma" w:hAnsi="Tahoma" w:cs="Tahoma"/>
          <w:sz w:val="18"/>
          <w:szCs w:val="18"/>
        </w:rPr>
      </w:pPr>
      <w:r w:rsidRPr="00F60F1A">
        <w:rPr>
          <w:rFonts w:ascii="Tahoma" w:hAnsi="Tahoma" w:cs="Tahoma"/>
          <w:sz w:val="18"/>
          <w:szCs w:val="18"/>
        </w:rPr>
        <w:t xml:space="preserve">Podana </w:t>
      </w:r>
      <w:r w:rsidR="009274C5">
        <w:rPr>
          <w:rFonts w:ascii="Tahoma" w:hAnsi="Tahoma" w:cs="Tahoma"/>
          <w:sz w:val="18"/>
          <w:szCs w:val="18"/>
        </w:rPr>
        <w:t xml:space="preserve">w </w:t>
      </w:r>
      <w:r w:rsidRPr="00F60F1A">
        <w:rPr>
          <w:rFonts w:ascii="Tahoma" w:hAnsi="Tahoma" w:cs="Tahoma"/>
          <w:sz w:val="18"/>
          <w:szCs w:val="18"/>
        </w:rPr>
        <w:t xml:space="preserve">Opisie przedmiotu zamówienia (Załącznik nr 2 umowy) szacunkowa ilość </w:t>
      </w:r>
      <w:r w:rsidR="00093137" w:rsidRPr="00F60F1A">
        <w:rPr>
          <w:rFonts w:ascii="Tahoma" w:hAnsi="Tahoma" w:cs="Tahoma"/>
          <w:sz w:val="18"/>
          <w:szCs w:val="18"/>
        </w:rPr>
        <w:t>kruszywa</w:t>
      </w:r>
      <w:r w:rsidRPr="00F60F1A">
        <w:rPr>
          <w:rFonts w:ascii="Tahoma" w:hAnsi="Tahoma" w:cs="Tahoma"/>
          <w:sz w:val="18"/>
          <w:szCs w:val="18"/>
        </w:rPr>
        <w:t xml:space="preserve"> jest wielkością </w:t>
      </w:r>
      <w:r w:rsidR="00093137" w:rsidRPr="00F60F1A">
        <w:rPr>
          <w:rFonts w:ascii="Tahoma" w:hAnsi="Tahoma" w:cs="Tahoma"/>
          <w:sz w:val="18"/>
          <w:szCs w:val="18"/>
        </w:rPr>
        <w:t>szacunkową</w:t>
      </w:r>
      <w:r w:rsidRPr="00F60F1A">
        <w:rPr>
          <w:rFonts w:ascii="Tahoma" w:hAnsi="Tahoma" w:cs="Tahoma"/>
          <w:sz w:val="18"/>
          <w:szCs w:val="18"/>
        </w:rPr>
        <w:t xml:space="preserve">. Ostateczna ilość </w:t>
      </w:r>
      <w:r w:rsidR="00E74336">
        <w:rPr>
          <w:rFonts w:ascii="Tahoma" w:hAnsi="Tahoma" w:cs="Tahoma"/>
          <w:sz w:val="18"/>
          <w:szCs w:val="18"/>
        </w:rPr>
        <w:t>kruszywa</w:t>
      </w:r>
      <w:r w:rsidRPr="00F60F1A">
        <w:rPr>
          <w:rFonts w:ascii="Tahoma" w:hAnsi="Tahoma" w:cs="Tahoma"/>
          <w:sz w:val="18"/>
          <w:szCs w:val="18"/>
        </w:rPr>
        <w:t xml:space="preserve"> wynikać będzie z aktualnych potrzeb Zamawiającego</w:t>
      </w:r>
      <w:r w:rsidR="00093137" w:rsidRPr="00F60F1A">
        <w:rPr>
          <w:rFonts w:ascii="Tahoma" w:hAnsi="Tahoma" w:cs="Tahoma"/>
          <w:sz w:val="18"/>
          <w:szCs w:val="18"/>
        </w:rPr>
        <w:t xml:space="preserve"> i może się różnić od szacowanej ilości w przedziale +/- </w:t>
      </w:r>
      <w:r w:rsidR="00A9543D">
        <w:rPr>
          <w:rFonts w:ascii="Tahoma" w:hAnsi="Tahoma" w:cs="Tahoma"/>
          <w:sz w:val="18"/>
          <w:szCs w:val="18"/>
        </w:rPr>
        <w:t>30</w:t>
      </w:r>
      <w:r w:rsidR="00093137" w:rsidRPr="00F60F1A">
        <w:rPr>
          <w:rFonts w:ascii="Tahoma" w:hAnsi="Tahoma" w:cs="Tahoma"/>
          <w:sz w:val="18"/>
          <w:szCs w:val="18"/>
        </w:rPr>
        <w:t xml:space="preserve">%. </w:t>
      </w:r>
    </w:p>
    <w:p w14:paraId="662D2D6D" w14:textId="093BCB01" w:rsidR="003063B0" w:rsidRPr="00F60F1A" w:rsidRDefault="003063B0" w:rsidP="003063B0">
      <w:pPr>
        <w:spacing w:after="0"/>
        <w:rPr>
          <w:rFonts w:ascii="Tahoma" w:hAnsi="Tahoma" w:cs="Tahoma"/>
          <w:sz w:val="18"/>
          <w:szCs w:val="18"/>
        </w:rPr>
      </w:pPr>
      <w:r w:rsidRPr="00F60F1A">
        <w:rPr>
          <w:rFonts w:ascii="Tahoma" w:hAnsi="Tahoma" w:cs="Tahoma"/>
          <w:sz w:val="18"/>
          <w:szCs w:val="18"/>
        </w:rPr>
        <w:t xml:space="preserve"> </w:t>
      </w:r>
    </w:p>
    <w:p w14:paraId="6E348B82" w14:textId="77777777" w:rsidR="003063B0" w:rsidRPr="00F60F1A" w:rsidRDefault="003063B0" w:rsidP="003063B0">
      <w:pPr>
        <w:spacing w:after="0"/>
        <w:jc w:val="center"/>
        <w:rPr>
          <w:rFonts w:ascii="Tahoma" w:hAnsi="Tahoma" w:cs="Tahoma"/>
          <w:sz w:val="18"/>
          <w:szCs w:val="18"/>
        </w:rPr>
      </w:pPr>
      <w:r w:rsidRPr="00F60F1A">
        <w:rPr>
          <w:rFonts w:ascii="Tahoma" w:hAnsi="Tahoma" w:cs="Tahoma"/>
          <w:sz w:val="18"/>
          <w:szCs w:val="18"/>
        </w:rPr>
        <w:t>§ II</w:t>
      </w:r>
    </w:p>
    <w:p w14:paraId="70D8E885" w14:textId="5FAFD143" w:rsidR="003063B0" w:rsidRPr="00F60F1A" w:rsidRDefault="003063B0" w:rsidP="003063B0">
      <w:pPr>
        <w:spacing w:after="0"/>
        <w:rPr>
          <w:rFonts w:ascii="Tahoma" w:hAnsi="Tahoma" w:cs="Tahoma"/>
          <w:sz w:val="18"/>
          <w:szCs w:val="18"/>
        </w:rPr>
      </w:pPr>
      <w:r w:rsidRPr="00F60F1A">
        <w:rPr>
          <w:rFonts w:ascii="Tahoma" w:hAnsi="Tahoma" w:cs="Tahoma"/>
          <w:sz w:val="18"/>
          <w:szCs w:val="18"/>
        </w:rPr>
        <w:t xml:space="preserve">Termin realizacji umowy: od </w:t>
      </w:r>
      <w:r w:rsidR="00093137" w:rsidRPr="00F60F1A">
        <w:rPr>
          <w:rFonts w:ascii="Tahoma" w:hAnsi="Tahoma" w:cs="Tahoma"/>
          <w:sz w:val="18"/>
          <w:szCs w:val="18"/>
        </w:rPr>
        <w:t>1 lutego 2024 r.</w:t>
      </w:r>
      <w:r w:rsidRPr="00F60F1A">
        <w:rPr>
          <w:rFonts w:ascii="Tahoma" w:hAnsi="Tahoma" w:cs="Tahoma"/>
          <w:sz w:val="18"/>
          <w:szCs w:val="18"/>
        </w:rPr>
        <w:t xml:space="preserve"> do dnia 3</w:t>
      </w:r>
      <w:r w:rsidR="00093137" w:rsidRPr="00F60F1A">
        <w:rPr>
          <w:rFonts w:ascii="Tahoma" w:hAnsi="Tahoma" w:cs="Tahoma"/>
          <w:sz w:val="18"/>
          <w:szCs w:val="18"/>
        </w:rPr>
        <w:t>1 grudnia</w:t>
      </w:r>
      <w:r w:rsidRPr="00F60F1A">
        <w:rPr>
          <w:rFonts w:ascii="Tahoma" w:hAnsi="Tahoma" w:cs="Tahoma"/>
          <w:sz w:val="18"/>
          <w:szCs w:val="18"/>
        </w:rPr>
        <w:t xml:space="preserve"> 2024 r.</w:t>
      </w:r>
    </w:p>
    <w:p w14:paraId="4C5D1E8B" w14:textId="77777777" w:rsidR="003063B0" w:rsidRPr="00F60F1A" w:rsidRDefault="003063B0" w:rsidP="003063B0">
      <w:pPr>
        <w:spacing w:after="0"/>
        <w:jc w:val="center"/>
        <w:rPr>
          <w:rFonts w:ascii="Tahoma" w:hAnsi="Tahoma" w:cs="Tahoma"/>
          <w:sz w:val="18"/>
          <w:szCs w:val="18"/>
        </w:rPr>
      </w:pPr>
      <w:r w:rsidRPr="00F60F1A">
        <w:rPr>
          <w:rFonts w:ascii="Tahoma" w:hAnsi="Tahoma" w:cs="Tahoma"/>
          <w:sz w:val="18"/>
          <w:szCs w:val="18"/>
        </w:rPr>
        <w:br/>
        <w:t>§ III</w:t>
      </w:r>
    </w:p>
    <w:p w14:paraId="0A7E0F29" w14:textId="2611832E" w:rsidR="003063B0" w:rsidRPr="00F60F1A" w:rsidRDefault="003063B0" w:rsidP="009B3883">
      <w:pPr>
        <w:pStyle w:val="Akapitzlist"/>
        <w:numPr>
          <w:ilvl w:val="0"/>
          <w:numId w:val="30"/>
        </w:numPr>
        <w:spacing w:after="0"/>
        <w:rPr>
          <w:rFonts w:ascii="Tahoma" w:hAnsi="Tahoma" w:cs="Tahoma"/>
          <w:sz w:val="18"/>
          <w:szCs w:val="18"/>
        </w:rPr>
      </w:pPr>
      <w:r w:rsidRPr="00F60F1A">
        <w:rPr>
          <w:rFonts w:ascii="Tahoma" w:hAnsi="Tahoma" w:cs="Tahoma"/>
          <w:sz w:val="18"/>
          <w:szCs w:val="18"/>
        </w:rPr>
        <w:t>Wykonawca zobowiązuje się do dostarczania poszczególnych partii</w:t>
      </w:r>
      <w:r w:rsidR="00093137" w:rsidRPr="00F60F1A">
        <w:rPr>
          <w:rFonts w:ascii="Tahoma" w:hAnsi="Tahoma" w:cs="Tahoma"/>
          <w:strike/>
          <w:sz w:val="18"/>
          <w:szCs w:val="18"/>
        </w:rPr>
        <w:t xml:space="preserve"> </w:t>
      </w:r>
      <w:r w:rsidR="00093137" w:rsidRPr="00F60F1A">
        <w:rPr>
          <w:rFonts w:ascii="Tahoma" w:hAnsi="Tahoma" w:cs="Tahoma"/>
          <w:sz w:val="18"/>
          <w:szCs w:val="18"/>
        </w:rPr>
        <w:t>kruszywa</w:t>
      </w:r>
      <w:r w:rsidRPr="00F60F1A">
        <w:rPr>
          <w:rFonts w:ascii="Tahoma" w:hAnsi="Tahoma" w:cs="Tahoma"/>
          <w:sz w:val="18"/>
          <w:szCs w:val="18"/>
        </w:rPr>
        <w:t xml:space="preserve">, w ciągu </w:t>
      </w:r>
      <w:r w:rsidR="00093137" w:rsidRPr="00F60F1A">
        <w:rPr>
          <w:rFonts w:ascii="Tahoma" w:hAnsi="Tahoma" w:cs="Tahoma"/>
          <w:sz w:val="18"/>
          <w:szCs w:val="18"/>
        </w:rPr>
        <w:t>48 godzin</w:t>
      </w:r>
      <w:r w:rsidRPr="00F60F1A">
        <w:rPr>
          <w:rFonts w:ascii="Tahoma" w:hAnsi="Tahoma" w:cs="Tahoma"/>
          <w:sz w:val="18"/>
          <w:szCs w:val="18"/>
        </w:rPr>
        <w:t xml:space="preserve"> od daty otrzymania zapotrzebowania (zamówienia) </w:t>
      </w:r>
      <w:r w:rsidR="00093137" w:rsidRPr="00F60F1A">
        <w:rPr>
          <w:rFonts w:ascii="Tahoma" w:hAnsi="Tahoma" w:cs="Tahoma"/>
          <w:sz w:val="18"/>
          <w:szCs w:val="18"/>
        </w:rPr>
        <w:t xml:space="preserve">telefonicznie, </w:t>
      </w:r>
      <w:r w:rsidRPr="00F60F1A">
        <w:rPr>
          <w:rFonts w:ascii="Tahoma" w:hAnsi="Tahoma" w:cs="Tahoma"/>
          <w:sz w:val="18"/>
          <w:szCs w:val="18"/>
        </w:rPr>
        <w:t xml:space="preserve">e-mailem lub faksem oraz w ilościach zamawianych przez Zamawiającego. </w:t>
      </w:r>
    </w:p>
    <w:p w14:paraId="21185D35" w14:textId="4C96F9A0" w:rsidR="003063B0" w:rsidRPr="00F60F1A" w:rsidRDefault="003063B0" w:rsidP="009B3883">
      <w:pPr>
        <w:pStyle w:val="Akapitzlist"/>
        <w:numPr>
          <w:ilvl w:val="0"/>
          <w:numId w:val="30"/>
        </w:numPr>
        <w:spacing w:after="0"/>
        <w:rPr>
          <w:rFonts w:ascii="Tahoma" w:hAnsi="Tahoma" w:cs="Tahoma"/>
          <w:sz w:val="18"/>
          <w:szCs w:val="18"/>
        </w:rPr>
      </w:pPr>
      <w:r w:rsidRPr="00F60F1A">
        <w:rPr>
          <w:rFonts w:ascii="Tahoma" w:hAnsi="Tahoma" w:cs="Tahoma"/>
          <w:sz w:val="18"/>
          <w:szCs w:val="18"/>
        </w:rPr>
        <w:t xml:space="preserve">Wykonawca zobowiązuje się do zachowania dla każdej partii dostarczonego </w:t>
      </w:r>
      <w:r w:rsidR="00093137" w:rsidRPr="00F60F1A">
        <w:rPr>
          <w:rFonts w:ascii="Tahoma" w:hAnsi="Tahoma" w:cs="Tahoma"/>
          <w:sz w:val="18"/>
          <w:szCs w:val="18"/>
        </w:rPr>
        <w:t>kruszywa</w:t>
      </w:r>
      <w:r w:rsidRPr="00F60F1A">
        <w:rPr>
          <w:rFonts w:ascii="Tahoma" w:hAnsi="Tahoma" w:cs="Tahoma"/>
          <w:sz w:val="18"/>
          <w:szCs w:val="18"/>
        </w:rPr>
        <w:t xml:space="preserve"> parametrów zgodnie z wymaganiami określonymi w SWZ.</w:t>
      </w:r>
    </w:p>
    <w:p w14:paraId="3EBC6E68" w14:textId="67D6A752" w:rsidR="003063B0" w:rsidRPr="00F60F1A" w:rsidRDefault="003063B0" w:rsidP="009B3883">
      <w:pPr>
        <w:pStyle w:val="Akapitzlist"/>
        <w:numPr>
          <w:ilvl w:val="0"/>
          <w:numId w:val="30"/>
        </w:numPr>
        <w:spacing w:after="0"/>
        <w:rPr>
          <w:rFonts w:ascii="Tahoma" w:hAnsi="Tahoma" w:cs="Tahoma"/>
          <w:sz w:val="18"/>
          <w:szCs w:val="18"/>
        </w:rPr>
      </w:pPr>
      <w:r w:rsidRPr="00F60F1A">
        <w:rPr>
          <w:rFonts w:ascii="Tahoma" w:hAnsi="Tahoma" w:cs="Tahoma"/>
          <w:sz w:val="18"/>
          <w:szCs w:val="18"/>
        </w:rPr>
        <w:t xml:space="preserve">Dostawy będą realizowane sukcesywnie, w zależności od potrzeb </w:t>
      </w:r>
      <w:r w:rsidR="00093137" w:rsidRPr="00F60F1A">
        <w:rPr>
          <w:rFonts w:ascii="Tahoma" w:hAnsi="Tahoma" w:cs="Tahoma"/>
          <w:sz w:val="18"/>
          <w:szCs w:val="18"/>
        </w:rPr>
        <w:t>Zamawiającego</w:t>
      </w:r>
      <w:r w:rsidRPr="00F60F1A">
        <w:rPr>
          <w:rFonts w:ascii="Tahoma" w:hAnsi="Tahoma" w:cs="Tahoma"/>
          <w:sz w:val="18"/>
          <w:szCs w:val="18"/>
        </w:rPr>
        <w:t>.</w:t>
      </w:r>
    </w:p>
    <w:p w14:paraId="5DE44F71" w14:textId="01661079" w:rsidR="003063B0" w:rsidRPr="00F60F1A" w:rsidRDefault="003063B0" w:rsidP="009B3883">
      <w:pPr>
        <w:pStyle w:val="Akapitzlist"/>
        <w:numPr>
          <w:ilvl w:val="0"/>
          <w:numId w:val="30"/>
        </w:numPr>
        <w:spacing w:after="0"/>
        <w:rPr>
          <w:rFonts w:ascii="Tahoma" w:hAnsi="Tahoma" w:cs="Tahoma"/>
          <w:sz w:val="18"/>
          <w:szCs w:val="18"/>
        </w:rPr>
      </w:pPr>
      <w:r w:rsidRPr="00F60F1A">
        <w:rPr>
          <w:rFonts w:ascii="Tahoma" w:hAnsi="Tahoma" w:cs="Tahoma"/>
          <w:sz w:val="18"/>
          <w:szCs w:val="18"/>
        </w:rPr>
        <w:t xml:space="preserve">Wykonawca ponosi odpowiedzialność za uszkodzenia, które wystąpiłyby podczas wyładunku z </w:t>
      </w:r>
      <w:r w:rsidR="00093137" w:rsidRPr="00F60F1A">
        <w:rPr>
          <w:rFonts w:ascii="Tahoma" w:hAnsi="Tahoma" w:cs="Tahoma"/>
          <w:sz w:val="18"/>
          <w:szCs w:val="18"/>
        </w:rPr>
        <w:t>przyczyn leżących po jego stronie</w:t>
      </w:r>
      <w:r w:rsidRPr="00F60F1A">
        <w:rPr>
          <w:rFonts w:ascii="Tahoma" w:hAnsi="Tahoma" w:cs="Tahoma"/>
          <w:sz w:val="18"/>
          <w:szCs w:val="18"/>
        </w:rPr>
        <w:t>.</w:t>
      </w:r>
    </w:p>
    <w:p w14:paraId="1AC87CB7" w14:textId="0D6F9D7D" w:rsidR="003063B0" w:rsidRPr="00F60F1A" w:rsidRDefault="003063B0" w:rsidP="009B3883">
      <w:pPr>
        <w:pStyle w:val="Akapitzlist"/>
        <w:numPr>
          <w:ilvl w:val="0"/>
          <w:numId w:val="30"/>
        </w:numPr>
        <w:spacing w:after="0"/>
        <w:rPr>
          <w:rFonts w:ascii="Tahoma" w:hAnsi="Tahoma" w:cs="Tahoma"/>
          <w:sz w:val="18"/>
          <w:szCs w:val="18"/>
        </w:rPr>
      </w:pPr>
      <w:r w:rsidRPr="00F60F1A">
        <w:rPr>
          <w:rFonts w:ascii="Tahoma" w:hAnsi="Tahoma" w:cs="Tahoma"/>
          <w:sz w:val="18"/>
          <w:szCs w:val="18"/>
        </w:rPr>
        <w:t>Dostawy będą realizowane na koszt Wykonawcy, środkami transportu Wykonawcy. Zamawiający nie będzie ponosił kosztów związanych z transportem i rozładunkiem.</w:t>
      </w:r>
    </w:p>
    <w:p w14:paraId="18654A15" w14:textId="3732CF16" w:rsidR="003063B0" w:rsidRPr="00F60F1A" w:rsidRDefault="003063B0" w:rsidP="009B3883">
      <w:pPr>
        <w:pStyle w:val="Akapitzlist"/>
        <w:numPr>
          <w:ilvl w:val="0"/>
          <w:numId w:val="30"/>
        </w:numPr>
        <w:spacing w:after="0"/>
        <w:rPr>
          <w:rFonts w:ascii="Tahoma" w:hAnsi="Tahoma" w:cs="Tahoma"/>
          <w:sz w:val="18"/>
          <w:szCs w:val="18"/>
        </w:rPr>
      </w:pPr>
      <w:r w:rsidRPr="00F60F1A">
        <w:rPr>
          <w:rFonts w:ascii="Tahoma" w:hAnsi="Tahoma" w:cs="Tahoma"/>
          <w:sz w:val="18"/>
          <w:szCs w:val="18"/>
        </w:rPr>
        <w:t>Do każdej dostawy Wykonawca dostarczać będzie dokument (np. certyfikat, atest, świadectwo jakości</w:t>
      </w:r>
      <w:r w:rsidR="00093137" w:rsidRPr="00F60F1A">
        <w:rPr>
          <w:rFonts w:ascii="Tahoma" w:hAnsi="Tahoma" w:cs="Tahoma"/>
          <w:sz w:val="18"/>
          <w:szCs w:val="18"/>
        </w:rPr>
        <w:t xml:space="preserve"> lub pochodzenia</w:t>
      </w:r>
      <w:r w:rsidRPr="00F60F1A">
        <w:rPr>
          <w:rFonts w:ascii="Tahoma" w:hAnsi="Tahoma" w:cs="Tahoma"/>
          <w:sz w:val="18"/>
          <w:szCs w:val="18"/>
        </w:rPr>
        <w:t xml:space="preserve">) potwierdzający spełnianie przez </w:t>
      </w:r>
      <w:r w:rsidR="00093137" w:rsidRPr="00F60F1A">
        <w:rPr>
          <w:rFonts w:ascii="Tahoma" w:hAnsi="Tahoma" w:cs="Tahoma"/>
          <w:sz w:val="18"/>
          <w:szCs w:val="18"/>
        </w:rPr>
        <w:t>kruszywo odpowiednich</w:t>
      </w:r>
      <w:r w:rsidRPr="00F60F1A">
        <w:rPr>
          <w:rFonts w:ascii="Tahoma" w:hAnsi="Tahoma" w:cs="Tahoma"/>
          <w:sz w:val="18"/>
          <w:szCs w:val="18"/>
        </w:rPr>
        <w:t xml:space="preserve"> wymagań jakościowych, wystawiony/e przez </w:t>
      </w:r>
      <w:r w:rsidR="00917A54" w:rsidRPr="00F60F1A">
        <w:rPr>
          <w:rFonts w:ascii="Tahoma" w:hAnsi="Tahoma" w:cs="Tahoma"/>
          <w:sz w:val="18"/>
          <w:szCs w:val="18"/>
        </w:rPr>
        <w:t xml:space="preserve">właściwy </w:t>
      </w:r>
      <w:r w:rsidRPr="00F60F1A">
        <w:rPr>
          <w:rFonts w:ascii="Tahoma" w:hAnsi="Tahoma" w:cs="Tahoma"/>
          <w:sz w:val="18"/>
          <w:szCs w:val="18"/>
        </w:rPr>
        <w:t xml:space="preserve">podmiot. Brak dokumentu potwierdzającego jakość </w:t>
      </w:r>
      <w:r w:rsidR="00093137" w:rsidRPr="00F60F1A">
        <w:rPr>
          <w:rFonts w:ascii="Tahoma" w:hAnsi="Tahoma" w:cs="Tahoma"/>
          <w:sz w:val="18"/>
          <w:szCs w:val="18"/>
        </w:rPr>
        <w:t xml:space="preserve">kruszywa </w:t>
      </w:r>
      <w:r w:rsidRPr="00F60F1A">
        <w:rPr>
          <w:rFonts w:ascii="Tahoma" w:hAnsi="Tahoma" w:cs="Tahoma"/>
          <w:sz w:val="18"/>
          <w:szCs w:val="18"/>
        </w:rPr>
        <w:t>stanowić będzie dla Zamawiającego podstawę do odmowy przyjęcia danej partii.</w:t>
      </w:r>
    </w:p>
    <w:p w14:paraId="00D7B3B1" w14:textId="2C4C5DF5" w:rsidR="003063B0" w:rsidRPr="00F60F1A" w:rsidRDefault="003063B0" w:rsidP="009B3883">
      <w:pPr>
        <w:pStyle w:val="Akapitzlist"/>
        <w:numPr>
          <w:ilvl w:val="0"/>
          <w:numId w:val="30"/>
        </w:numPr>
        <w:spacing w:after="0"/>
        <w:rPr>
          <w:rFonts w:ascii="Tahoma" w:hAnsi="Tahoma" w:cs="Tahoma"/>
          <w:sz w:val="18"/>
          <w:szCs w:val="18"/>
        </w:rPr>
      </w:pPr>
      <w:r w:rsidRPr="00F60F1A">
        <w:rPr>
          <w:rFonts w:ascii="Tahoma" w:hAnsi="Tahoma" w:cs="Tahoma"/>
          <w:sz w:val="18"/>
          <w:szCs w:val="18"/>
        </w:rPr>
        <w:t xml:space="preserve">W przypadku wątpliwości co do jakości dostarczonego </w:t>
      </w:r>
      <w:r w:rsidR="00E74336">
        <w:rPr>
          <w:rFonts w:ascii="Tahoma" w:hAnsi="Tahoma" w:cs="Tahoma"/>
          <w:sz w:val="18"/>
          <w:szCs w:val="18"/>
        </w:rPr>
        <w:t>kruszywa</w:t>
      </w:r>
      <w:r w:rsidRPr="00F60F1A">
        <w:rPr>
          <w:rFonts w:ascii="Tahoma" w:hAnsi="Tahoma" w:cs="Tahoma"/>
          <w:sz w:val="18"/>
          <w:szCs w:val="18"/>
        </w:rPr>
        <w:t xml:space="preserve"> Zamawiający zastrzega sobie prawo pobrania w obecności osoby, która dostarczyła produkt, próbki dostarczonego </w:t>
      </w:r>
      <w:r w:rsidR="00917A54" w:rsidRPr="00F60F1A">
        <w:rPr>
          <w:rFonts w:ascii="Tahoma" w:hAnsi="Tahoma" w:cs="Tahoma"/>
          <w:sz w:val="18"/>
          <w:szCs w:val="18"/>
        </w:rPr>
        <w:t>kruszywa</w:t>
      </w:r>
      <w:r w:rsidRPr="00F60F1A">
        <w:rPr>
          <w:rFonts w:ascii="Tahoma" w:hAnsi="Tahoma" w:cs="Tahoma"/>
          <w:sz w:val="18"/>
          <w:szCs w:val="18"/>
        </w:rPr>
        <w:t xml:space="preserve"> i skierowania jej do badania do wybranego przez siebie laboratorium.</w:t>
      </w:r>
    </w:p>
    <w:p w14:paraId="6E153948" w14:textId="67DAA2CC" w:rsidR="003063B0" w:rsidRPr="00F60F1A" w:rsidRDefault="003063B0" w:rsidP="009B3883">
      <w:pPr>
        <w:pStyle w:val="Akapitzlist"/>
        <w:numPr>
          <w:ilvl w:val="0"/>
          <w:numId w:val="30"/>
        </w:numPr>
        <w:spacing w:after="0"/>
        <w:rPr>
          <w:rFonts w:ascii="Tahoma" w:hAnsi="Tahoma" w:cs="Tahoma"/>
          <w:sz w:val="18"/>
          <w:szCs w:val="18"/>
        </w:rPr>
      </w:pPr>
      <w:r w:rsidRPr="00F60F1A">
        <w:rPr>
          <w:rFonts w:ascii="Tahoma" w:hAnsi="Tahoma" w:cs="Tahoma"/>
          <w:sz w:val="18"/>
          <w:szCs w:val="18"/>
        </w:rPr>
        <w:t>W przypadku stwierdzenia, że dostarczon</w:t>
      </w:r>
      <w:r w:rsidR="00917A54" w:rsidRPr="00F60F1A">
        <w:rPr>
          <w:rFonts w:ascii="Tahoma" w:hAnsi="Tahoma" w:cs="Tahoma"/>
          <w:sz w:val="18"/>
          <w:szCs w:val="18"/>
        </w:rPr>
        <w:t xml:space="preserve">e kruszywo </w:t>
      </w:r>
      <w:r w:rsidRPr="00F60F1A">
        <w:rPr>
          <w:rFonts w:ascii="Tahoma" w:hAnsi="Tahoma" w:cs="Tahoma"/>
          <w:sz w:val="18"/>
          <w:szCs w:val="18"/>
        </w:rPr>
        <w:t>nie spełnia wymaganych parametrów,  wykonawca obciążony zostanie kosztami badania próbek.</w:t>
      </w:r>
    </w:p>
    <w:p w14:paraId="3F4370E6" w14:textId="6F05C0CE" w:rsidR="003063B0" w:rsidRPr="00F60F1A" w:rsidRDefault="003063B0" w:rsidP="009B3883">
      <w:pPr>
        <w:pStyle w:val="Akapitzlist"/>
        <w:numPr>
          <w:ilvl w:val="0"/>
          <w:numId w:val="30"/>
        </w:numPr>
        <w:spacing w:after="0"/>
        <w:rPr>
          <w:rFonts w:ascii="Tahoma" w:hAnsi="Tahoma" w:cs="Tahoma"/>
          <w:sz w:val="18"/>
          <w:szCs w:val="18"/>
        </w:rPr>
      </w:pPr>
      <w:r w:rsidRPr="00F60F1A">
        <w:rPr>
          <w:rFonts w:ascii="Tahoma" w:hAnsi="Tahoma" w:cs="Tahoma"/>
          <w:sz w:val="18"/>
          <w:szCs w:val="18"/>
        </w:rPr>
        <w:lastRenderedPageBreak/>
        <w:t>W przypadku stwierdzenia, że dostarczon</w:t>
      </w:r>
      <w:r w:rsidR="00917A54" w:rsidRPr="00F60F1A">
        <w:rPr>
          <w:rFonts w:ascii="Tahoma" w:hAnsi="Tahoma" w:cs="Tahoma"/>
          <w:sz w:val="18"/>
          <w:szCs w:val="18"/>
        </w:rPr>
        <w:t xml:space="preserve">e kruszywo </w:t>
      </w:r>
      <w:r w:rsidRPr="00F60F1A">
        <w:rPr>
          <w:rFonts w:ascii="Tahoma" w:hAnsi="Tahoma" w:cs="Tahoma"/>
          <w:sz w:val="18"/>
          <w:szCs w:val="18"/>
        </w:rPr>
        <w:t xml:space="preserve">nie spełnia parametrów określonych przez Zamawiającego w SWZ, Wykonawca zobowiązany będzie do dokonania wymiany </w:t>
      </w:r>
      <w:r w:rsidR="00917A54" w:rsidRPr="00F60F1A">
        <w:rPr>
          <w:rFonts w:ascii="Tahoma" w:hAnsi="Tahoma" w:cs="Tahoma"/>
          <w:sz w:val="18"/>
          <w:szCs w:val="18"/>
        </w:rPr>
        <w:t>danej partii</w:t>
      </w:r>
      <w:r w:rsidRPr="00F60F1A">
        <w:rPr>
          <w:rFonts w:ascii="Tahoma" w:hAnsi="Tahoma" w:cs="Tahoma"/>
          <w:sz w:val="18"/>
          <w:szCs w:val="18"/>
        </w:rPr>
        <w:t xml:space="preserve"> na tak</w:t>
      </w:r>
      <w:r w:rsidR="00917A54" w:rsidRPr="00F60F1A">
        <w:rPr>
          <w:rFonts w:ascii="Tahoma" w:hAnsi="Tahoma" w:cs="Tahoma"/>
          <w:sz w:val="18"/>
          <w:szCs w:val="18"/>
        </w:rPr>
        <w:t>ą</w:t>
      </w:r>
      <w:r w:rsidRPr="00F60F1A">
        <w:rPr>
          <w:rFonts w:ascii="Tahoma" w:hAnsi="Tahoma" w:cs="Tahoma"/>
          <w:sz w:val="18"/>
          <w:szCs w:val="18"/>
        </w:rPr>
        <w:t>, któr</w:t>
      </w:r>
      <w:r w:rsidR="00917A54" w:rsidRPr="00F60F1A">
        <w:rPr>
          <w:rFonts w:ascii="Tahoma" w:hAnsi="Tahoma" w:cs="Tahoma"/>
          <w:sz w:val="18"/>
          <w:szCs w:val="18"/>
        </w:rPr>
        <w:t>a</w:t>
      </w:r>
      <w:r w:rsidRPr="00F60F1A">
        <w:rPr>
          <w:rFonts w:ascii="Tahoma" w:hAnsi="Tahoma" w:cs="Tahoma"/>
          <w:sz w:val="18"/>
          <w:szCs w:val="18"/>
        </w:rPr>
        <w:t xml:space="preserve"> spełnia wymagania Zamawiającego w terminie 48 godzin od powzięcia takiej informacji.</w:t>
      </w:r>
    </w:p>
    <w:p w14:paraId="194F0298" w14:textId="3AAC278C" w:rsidR="003063B0" w:rsidRPr="00F60F1A" w:rsidRDefault="003063B0" w:rsidP="009B3883">
      <w:pPr>
        <w:pStyle w:val="Akapitzlist"/>
        <w:numPr>
          <w:ilvl w:val="0"/>
          <w:numId w:val="30"/>
        </w:numPr>
        <w:spacing w:after="0"/>
        <w:rPr>
          <w:rFonts w:ascii="Tahoma" w:hAnsi="Tahoma" w:cs="Tahoma"/>
          <w:sz w:val="18"/>
          <w:szCs w:val="18"/>
        </w:rPr>
      </w:pPr>
      <w:r w:rsidRPr="00F60F1A">
        <w:rPr>
          <w:rFonts w:ascii="Tahoma" w:hAnsi="Tahoma" w:cs="Tahoma"/>
          <w:sz w:val="18"/>
          <w:szCs w:val="18"/>
        </w:rPr>
        <w:t xml:space="preserve">Zamawiający zastrzega sobie prawo do ważenia dostarczonej partii </w:t>
      </w:r>
      <w:r w:rsidR="00917A54" w:rsidRPr="00F60F1A">
        <w:rPr>
          <w:rFonts w:ascii="Tahoma" w:hAnsi="Tahoma" w:cs="Tahoma"/>
          <w:sz w:val="18"/>
          <w:szCs w:val="18"/>
        </w:rPr>
        <w:t>kruszywa</w:t>
      </w:r>
      <w:r w:rsidRPr="00F60F1A">
        <w:rPr>
          <w:rFonts w:ascii="Tahoma" w:hAnsi="Tahoma" w:cs="Tahoma"/>
          <w:sz w:val="18"/>
          <w:szCs w:val="18"/>
        </w:rPr>
        <w:t>.</w:t>
      </w:r>
    </w:p>
    <w:p w14:paraId="07234F4C" w14:textId="20156A49" w:rsidR="003063B0" w:rsidRPr="00F60F1A" w:rsidRDefault="003063B0" w:rsidP="009B3883">
      <w:pPr>
        <w:pStyle w:val="Akapitzlist"/>
        <w:numPr>
          <w:ilvl w:val="0"/>
          <w:numId w:val="30"/>
        </w:numPr>
        <w:spacing w:after="0"/>
        <w:rPr>
          <w:rFonts w:ascii="Tahoma" w:hAnsi="Tahoma" w:cs="Tahoma"/>
          <w:sz w:val="18"/>
          <w:szCs w:val="18"/>
        </w:rPr>
      </w:pPr>
      <w:r w:rsidRPr="00F60F1A">
        <w:rPr>
          <w:rFonts w:ascii="Tahoma" w:hAnsi="Tahoma" w:cs="Tahoma"/>
          <w:sz w:val="18"/>
          <w:szCs w:val="18"/>
        </w:rPr>
        <w:t xml:space="preserve">W razie dostarczenia mniejszej niż zamawiana ilości </w:t>
      </w:r>
      <w:r w:rsidR="00917A54" w:rsidRPr="00F60F1A">
        <w:rPr>
          <w:rFonts w:ascii="Tahoma" w:hAnsi="Tahoma" w:cs="Tahoma"/>
          <w:sz w:val="18"/>
          <w:szCs w:val="18"/>
        </w:rPr>
        <w:t>kruszywa</w:t>
      </w:r>
      <w:r w:rsidRPr="00F60F1A">
        <w:rPr>
          <w:rFonts w:ascii="Tahoma" w:hAnsi="Tahoma" w:cs="Tahoma"/>
          <w:sz w:val="18"/>
          <w:szCs w:val="18"/>
        </w:rPr>
        <w:t xml:space="preserve"> wykonawca zobowiązany będzie dostarczyć pozostałą część w terminie 48 godzin od powzięcia takiej informacji.</w:t>
      </w:r>
    </w:p>
    <w:p w14:paraId="70A5D46C" w14:textId="1F32B820" w:rsidR="003063B0" w:rsidRPr="00F60F1A" w:rsidRDefault="003063B0" w:rsidP="009B3883">
      <w:pPr>
        <w:pStyle w:val="Akapitzlist"/>
        <w:numPr>
          <w:ilvl w:val="0"/>
          <w:numId w:val="30"/>
        </w:numPr>
        <w:spacing w:after="0"/>
        <w:rPr>
          <w:rFonts w:ascii="Tahoma" w:hAnsi="Tahoma" w:cs="Tahoma"/>
          <w:sz w:val="18"/>
          <w:szCs w:val="18"/>
        </w:rPr>
      </w:pPr>
      <w:r w:rsidRPr="00F60F1A">
        <w:rPr>
          <w:rFonts w:ascii="Tahoma" w:hAnsi="Tahoma" w:cs="Tahoma"/>
          <w:sz w:val="18"/>
          <w:szCs w:val="18"/>
        </w:rPr>
        <w:t>Dostawy odbywać się będą w dni robocze w godz. 8.00-15.00</w:t>
      </w:r>
      <w:r w:rsidR="009B3883" w:rsidRPr="00F60F1A">
        <w:rPr>
          <w:rFonts w:ascii="Tahoma" w:hAnsi="Tahoma" w:cs="Tahoma"/>
          <w:sz w:val="18"/>
          <w:szCs w:val="18"/>
        </w:rPr>
        <w:t xml:space="preserve"> w uzgodnieniu z pracownikiem Zamawiającego.   </w:t>
      </w:r>
    </w:p>
    <w:p w14:paraId="24D32DD2" w14:textId="77777777" w:rsidR="003063B0" w:rsidRPr="00F60F1A" w:rsidRDefault="003063B0" w:rsidP="003063B0">
      <w:pPr>
        <w:spacing w:after="0"/>
        <w:jc w:val="center"/>
        <w:rPr>
          <w:rFonts w:ascii="Tahoma" w:hAnsi="Tahoma" w:cs="Tahoma"/>
          <w:sz w:val="18"/>
          <w:szCs w:val="18"/>
        </w:rPr>
      </w:pPr>
      <w:r w:rsidRPr="00F60F1A">
        <w:rPr>
          <w:rFonts w:ascii="Tahoma" w:hAnsi="Tahoma" w:cs="Tahoma"/>
          <w:sz w:val="18"/>
          <w:szCs w:val="18"/>
        </w:rPr>
        <w:br/>
        <w:t>§ IV</w:t>
      </w:r>
    </w:p>
    <w:p w14:paraId="0C1A3B86" w14:textId="38272366" w:rsidR="00917A54" w:rsidRPr="00F60F1A" w:rsidRDefault="003063B0" w:rsidP="009B3883">
      <w:pPr>
        <w:pStyle w:val="Akapitzlist"/>
        <w:numPr>
          <w:ilvl w:val="0"/>
          <w:numId w:val="32"/>
        </w:numPr>
        <w:spacing w:after="0"/>
        <w:ind w:left="360"/>
        <w:rPr>
          <w:rFonts w:ascii="Tahoma" w:hAnsi="Tahoma" w:cs="Tahoma"/>
          <w:sz w:val="18"/>
          <w:szCs w:val="18"/>
        </w:rPr>
      </w:pPr>
      <w:r w:rsidRPr="00F60F1A">
        <w:rPr>
          <w:rFonts w:ascii="Tahoma" w:hAnsi="Tahoma" w:cs="Tahoma"/>
          <w:sz w:val="18"/>
          <w:szCs w:val="18"/>
        </w:rPr>
        <w:t>Osobami upoważnionymi ze strony Zamawiającego do szczegółowego określenia zakresu dostaw są</w:t>
      </w:r>
      <w:r w:rsidR="00917A54" w:rsidRPr="00F60F1A">
        <w:rPr>
          <w:rFonts w:ascii="Tahoma" w:hAnsi="Tahoma" w:cs="Tahoma"/>
          <w:sz w:val="18"/>
          <w:szCs w:val="18"/>
        </w:rPr>
        <w:t xml:space="preserve"> następujące </w:t>
      </w:r>
      <w:r w:rsidRPr="00F60F1A">
        <w:rPr>
          <w:rFonts w:ascii="Tahoma" w:hAnsi="Tahoma" w:cs="Tahoma"/>
          <w:sz w:val="18"/>
          <w:szCs w:val="18"/>
        </w:rPr>
        <w:t>osoby</w:t>
      </w:r>
      <w:r w:rsidR="00917A54" w:rsidRPr="00F60F1A">
        <w:rPr>
          <w:rFonts w:ascii="Tahoma" w:hAnsi="Tahoma" w:cs="Tahoma"/>
          <w:sz w:val="18"/>
          <w:szCs w:val="18"/>
        </w:rPr>
        <w:t>:</w:t>
      </w:r>
    </w:p>
    <w:p w14:paraId="0A98C82B" w14:textId="2243DDF5" w:rsidR="00917A54" w:rsidRPr="00F60F1A" w:rsidRDefault="00917A54" w:rsidP="009B3883">
      <w:pPr>
        <w:pStyle w:val="Akapitzlist"/>
        <w:spacing w:after="0"/>
        <w:ind w:left="360"/>
        <w:rPr>
          <w:rFonts w:ascii="Tahoma" w:hAnsi="Tahoma" w:cs="Tahoma"/>
          <w:sz w:val="18"/>
          <w:szCs w:val="18"/>
        </w:rPr>
      </w:pPr>
      <w:r w:rsidRPr="00F60F1A">
        <w:rPr>
          <w:rFonts w:ascii="Tahoma" w:hAnsi="Tahoma" w:cs="Tahoma"/>
          <w:sz w:val="18"/>
          <w:szCs w:val="18"/>
        </w:rPr>
        <w:t>…………………………………………………………………….</w:t>
      </w:r>
    </w:p>
    <w:p w14:paraId="7FCC0980" w14:textId="77777777" w:rsidR="00E74336" w:rsidRDefault="003063B0" w:rsidP="009B3883">
      <w:pPr>
        <w:pStyle w:val="Akapitzlist"/>
        <w:numPr>
          <w:ilvl w:val="0"/>
          <w:numId w:val="32"/>
        </w:numPr>
        <w:spacing w:after="0"/>
        <w:ind w:left="360"/>
        <w:rPr>
          <w:rFonts w:ascii="Tahoma" w:hAnsi="Tahoma" w:cs="Tahoma"/>
          <w:sz w:val="18"/>
          <w:szCs w:val="18"/>
        </w:rPr>
      </w:pPr>
      <w:r w:rsidRPr="00F60F1A">
        <w:rPr>
          <w:rFonts w:ascii="Tahoma" w:hAnsi="Tahoma" w:cs="Tahoma"/>
          <w:sz w:val="18"/>
          <w:szCs w:val="18"/>
        </w:rPr>
        <w:t>Osobą odpowiedzialną za realizację umowy ze strony Wykonawcy jest</w:t>
      </w:r>
      <w:r w:rsidR="00E74336">
        <w:rPr>
          <w:rFonts w:ascii="Tahoma" w:hAnsi="Tahoma" w:cs="Tahoma"/>
          <w:sz w:val="18"/>
          <w:szCs w:val="18"/>
        </w:rPr>
        <w:t>:</w:t>
      </w:r>
    </w:p>
    <w:p w14:paraId="6E909A02" w14:textId="51957DBE" w:rsidR="003063B0" w:rsidRPr="00F60F1A" w:rsidRDefault="003063B0" w:rsidP="00E74336">
      <w:pPr>
        <w:pStyle w:val="Akapitzlist"/>
        <w:spacing w:after="0"/>
        <w:ind w:left="360"/>
        <w:rPr>
          <w:rFonts w:ascii="Tahoma" w:hAnsi="Tahoma" w:cs="Tahoma"/>
          <w:sz w:val="18"/>
          <w:szCs w:val="18"/>
        </w:rPr>
      </w:pPr>
      <w:r w:rsidRPr="00F60F1A">
        <w:rPr>
          <w:rFonts w:ascii="Tahoma" w:hAnsi="Tahoma" w:cs="Tahoma"/>
          <w:sz w:val="18"/>
          <w:szCs w:val="18"/>
        </w:rPr>
        <w:br/>
        <w:t>…………………………………………………………………….</w:t>
      </w:r>
    </w:p>
    <w:p w14:paraId="3C713D95" w14:textId="77777777" w:rsidR="003063B0" w:rsidRPr="00F60F1A" w:rsidRDefault="003063B0" w:rsidP="003063B0">
      <w:pPr>
        <w:spacing w:after="0"/>
        <w:rPr>
          <w:rFonts w:ascii="Tahoma" w:hAnsi="Tahoma" w:cs="Tahoma"/>
          <w:sz w:val="18"/>
          <w:szCs w:val="18"/>
        </w:rPr>
      </w:pPr>
      <w:r w:rsidRPr="00F60F1A">
        <w:rPr>
          <w:rFonts w:ascii="Tahoma" w:hAnsi="Tahoma" w:cs="Tahoma"/>
          <w:sz w:val="18"/>
          <w:szCs w:val="18"/>
        </w:rPr>
        <w:t xml:space="preserve"> </w:t>
      </w:r>
    </w:p>
    <w:p w14:paraId="5F544489" w14:textId="77777777" w:rsidR="003063B0" w:rsidRPr="00F60F1A" w:rsidRDefault="003063B0" w:rsidP="003063B0">
      <w:pPr>
        <w:spacing w:after="0"/>
        <w:jc w:val="center"/>
        <w:rPr>
          <w:rFonts w:ascii="Tahoma" w:hAnsi="Tahoma" w:cs="Tahoma"/>
          <w:sz w:val="18"/>
          <w:szCs w:val="18"/>
        </w:rPr>
      </w:pPr>
      <w:r w:rsidRPr="00F60F1A">
        <w:rPr>
          <w:rFonts w:ascii="Tahoma" w:hAnsi="Tahoma" w:cs="Tahoma"/>
          <w:sz w:val="18"/>
          <w:szCs w:val="18"/>
        </w:rPr>
        <w:br/>
        <w:t>§ V</w:t>
      </w:r>
    </w:p>
    <w:p w14:paraId="3ED61995" w14:textId="3C63069D" w:rsidR="003063B0" w:rsidRPr="00F60F1A" w:rsidRDefault="003063B0" w:rsidP="009B3883">
      <w:pPr>
        <w:pStyle w:val="Akapitzlist"/>
        <w:numPr>
          <w:ilvl w:val="0"/>
          <w:numId w:val="33"/>
        </w:numPr>
        <w:spacing w:after="0"/>
        <w:rPr>
          <w:rFonts w:ascii="Tahoma" w:hAnsi="Tahoma" w:cs="Tahoma"/>
          <w:sz w:val="18"/>
          <w:szCs w:val="18"/>
        </w:rPr>
      </w:pPr>
      <w:r w:rsidRPr="00F60F1A">
        <w:rPr>
          <w:rFonts w:ascii="Tahoma" w:hAnsi="Tahoma" w:cs="Tahoma"/>
          <w:sz w:val="18"/>
          <w:szCs w:val="18"/>
        </w:rPr>
        <w:t>Strony postanawiają, że obowiązującą je formą wynagrodzenia będzie wynagrodzenie kosztorysowe, ustalone na podstawie wskazanych w ofercie Wykonawcy ryczałtowych cen jednostkowych oraz ilości faktycznie dostarczonego asortymentu.</w:t>
      </w:r>
    </w:p>
    <w:p w14:paraId="36A02C7E" w14:textId="7D05E907" w:rsidR="003063B0" w:rsidRPr="00F60F1A" w:rsidRDefault="003063B0" w:rsidP="009B3883">
      <w:pPr>
        <w:pStyle w:val="Akapitzlist"/>
        <w:numPr>
          <w:ilvl w:val="0"/>
          <w:numId w:val="33"/>
        </w:numPr>
        <w:spacing w:after="0"/>
        <w:rPr>
          <w:rFonts w:ascii="Tahoma" w:hAnsi="Tahoma" w:cs="Tahoma"/>
          <w:sz w:val="18"/>
          <w:szCs w:val="18"/>
        </w:rPr>
      </w:pPr>
      <w:r w:rsidRPr="00F60F1A">
        <w:rPr>
          <w:rFonts w:ascii="Tahoma" w:hAnsi="Tahoma" w:cs="Tahoma"/>
          <w:sz w:val="18"/>
          <w:szCs w:val="18"/>
        </w:rPr>
        <w:t>Szacunkowe wynagrodzenie Wykonawcy wyraża się kwotą brutto:</w:t>
      </w:r>
    </w:p>
    <w:p w14:paraId="39D79C90" w14:textId="77777777" w:rsidR="003063B0" w:rsidRPr="00F60F1A" w:rsidRDefault="003063B0" w:rsidP="003063B0">
      <w:pPr>
        <w:spacing w:after="0"/>
        <w:rPr>
          <w:rFonts w:ascii="Tahoma" w:hAnsi="Tahoma" w:cs="Tahoma"/>
          <w:sz w:val="18"/>
          <w:szCs w:val="18"/>
        </w:rPr>
      </w:pPr>
    </w:p>
    <w:p w14:paraId="1F9E2265" w14:textId="46D5E3AC" w:rsidR="003063B0" w:rsidRPr="00F60F1A" w:rsidRDefault="003063B0" w:rsidP="009B3883">
      <w:pPr>
        <w:spacing w:after="0"/>
        <w:ind w:left="360"/>
        <w:rPr>
          <w:rFonts w:ascii="Tahoma" w:hAnsi="Tahoma" w:cs="Tahoma"/>
          <w:sz w:val="18"/>
          <w:szCs w:val="18"/>
        </w:rPr>
      </w:pPr>
      <w:r w:rsidRPr="00F60F1A">
        <w:rPr>
          <w:rFonts w:ascii="Tahoma" w:hAnsi="Tahoma" w:cs="Tahoma"/>
          <w:sz w:val="18"/>
          <w:szCs w:val="18"/>
        </w:rPr>
        <w:t xml:space="preserve">Dostawa </w:t>
      </w:r>
      <w:r w:rsidR="00917A54" w:rsidRPr="00F60F1A">
        <w:rPr>
          <w:rFonts w:ascii="Tahoma" w:hAnsi="Tahoma" w:cs="Tahoma"/>
          <w:sz w:val="18"/>
          <w:szCs w:val="18"/>
        </w:rPr>
        <w:t xml:space="preserve">kruszywa o frakcji ………. - </w:t>
      </w:r>
      <w:r w:rsidRPr="00F60F1A">
        <w:rPr>
          <w:rFonts w:ascii="Tahoma" w:hAnsi="Tahoma" w:cs="Tahoma"/>
          <w:sz w:val="18"/>
          <w:szCs w:val="18"/>
        </w:rPr>
        <w:t xml:space="preserve"> ……………. zł brutto (słownie:………………..) tj. netto………………..</w:t>
      </w:r>
      <w:r w:rsidR="00917A54" w:rsidRPr="00F60F1A">
        <w:rPr>
          <w:rFonts w:ascii="Tahoma" w:hAnsi="Tahoma" w:cs="Tahoma"/>
          <w:sz w:val="18"/>
          <w:szCs w:val="18"/>
        </w:rPr>
        <w:t xml:space="preserve"> </w:t>
      </w:r>
      <w:r w:rsidRPr="00F60F1A">
        <w:rPr>
          <w:rFonts w:ascii="Tahoma" w:hAnsi="Tahoma" w:cs="Tahoma"/>
          <w:sz w:val="18"/>
          <w:szCs w:val="18"/>
        </w:rPr>
        <w:t>(słownie:……………….) w tym koszt dostawy 1 tony wynosi:…………………………..brutto, tj. 1 tony</w:t>
      </w:r>
      <w:r w:rsidR="00917A54" w:rsidRPr="00F60F1A">
        <w:rPr>
          <w:rFonts w:ascii="Tahoma" w:hAnsi="Tahoma" w:cs="Tahoma"/>
          <w:sz w:val="18"/>
          <w:szCs w:val="18"/>
        </w:rPr>
        <w:t xml:space="preserve"> </w:t>
      </w:r>
      <w:r w:rsidRPr="00F60F1A">
        <w:rPr>
          <w:rFonts w:ascii="Tahoma" w:hAnsi="Tahoma" w:cs="Tahoma"/>
          <w:sz w:val="18"/>
          <w:szCs w:val="18"/>
        </w:rPr>
        <w:t>netto………………..</w:t>
      </w:r>
      <w:r w:rsidR="00917A54" w:rsidRPr="00F60F1A">
        <w:rPr>
          <w:rFonts w:ascii="Tahoma" w:hAnsi="Tahoma" w:cs="Tahoma"/>
          <w:sz w:val="18"/>
          <w:szCs w:val="18"/>
        </w:rPr>
        <w:t xml:space="preserve"> </w:t>
      </w:r>
      <w:r w:rsidRPr="00F60F1A">
        <w:rPr>
          <w:rFonts w:ascii="Tahoma" w:hAnsi="Tahoma" w:cs="Tahoma"/>
          <w:sz w:val="18"/>
          <w:szCs w:val="18"/>
        </w:rPr>
        <w:t xml:space="preserve">(słownie:………………..). </w:t>
      </w:r>
    </w:p>
    <w:p w14:paraId="109A4D9E" w14:textId="77777777" w:rsidR="003063B0" w:rsidRPr="00F60F1A" w:rsidRDefault="003063B0" w:rsidP="003063B0">
      <w:pPr>
        <w:spacing w:after="0"/>
        <w:rPr>
          <w:rFonts w:ascii="Tahoma" w:hAnsi="Tahoma" w:cs="Tahoma"/>
          <w:sz w:val="18"/>
          <w:szCs w:val="18"/>
        </w:rPr>
      </w:pPr>
    </w:p>
    <w:p w14:paraId="0AA06079" w14:textId="7BDA112F" w:rsidR="003063B0" w:rsidRPr="00F60F1A" w:rsidRDefault="003063B0" w:rsidP="009B3883">
      <w:pPr>
        <w:pStyle w:val="Akapitzlist"/>
        <w:numPr>
          <w:ilvl w:val="0"/>
          <w:numId w:val="33"/>
        </w:numPr>
        <w:spacing w:after="0"/>
        <w:rPr>
          <w:rFonts w:ascii="Tahoma" w:hAnsi="Tahoma" w:cs="Tahoma"/>
          <w:sz w:val="18"/>
          <w:szCs w:val="18"/>
        </w:rPr>
      </w:pPr>
      <w:r w:rsidRPr="00F60F1A">
        <w:rPr>
          <w:rFonts w:ascii="Tahoma" w:hAnsi="Tahoma" w:cs="Tahoma"/>
          <w:sz w:val="18"/>
          <w:szCs w:val="18"/>
        </w:rPr>
        <w:t xml:space="preserve">Cena jednostkowa określona w ust. 2 ma charakter ryczałtowy w rozumieniu art. 632 </w:t>
      </w:r>
      <w:proofErr w:type="spellStart"/>
      <w:r w:rsidRPr="00F60F1A">
        <w:rPr>
          <w:rFonts w:ascii="Tahoma" w:hAnsi="Tahoma" w:cs="Tahoma"/>
          <w:sz w:val="18"/>
          <w:szCs w:val="18"/>
        </w:rPr>
        <w:t>kc</w:t>
      </w:r>
      <w:proofErr w:type="spellEnd"/>
      <w:r w:rsidRPr="00F60F1A">
        <w:rPr>
          <w:rFonts w:ascii="Tahoma" w:hAnsi="Tahoma" w:cs="Tahoma"/>
          <w:sz w:val="18"/>
          <w:szCs w:val="18"/>
        </w:rPr>
        <w:t xml:space="preserve">, jest stała i niezmienna przez cały okres obowiązywania umowy i nie podlega waloryzacji, z zastrzeżeniem sytuacji przewidzianych niniejszą umową. </w:t>
      </w:r>
    </w:p>
    <w:p w14:paraId="45A1ACAB" w14:textId="3F2D3C6B" w:rsidR="003063B0" w:rsidRPr="00F60F1A" w:rsidRDefault="003063B0" w:rsidP="009B3883">
      <w:pPr>
        <w:pStyle w:val="Akapitzlist"/>
        <w:numPr>
          <w:ilvl w:val="0"/>
          <w:numId w:val="33"/>
        </w:numPr>
        <w:spacing w:after="0"/>
        <w:rPr>
          <w:rFonts w:ascii="Tahoma" w:hAnsi="Tahoma" w:cs="Tahoma"/>
          <w:sz w:val="18"/>
          <w:szCs w:val="18"/>
        </w:rPr>
      </w:pPr>
      <w:r w:rsidRPr="00F60F1A">
        <w:rPr>
          <w:rFonts w:ascii="Tahoma" w:hAnsi="Tahoma" w:cs="Tahoma"/>
          <w:sz w:val="18"/>
          <w:szCs w:val="18"/>
        </w:rPr>
        <w:t xml:space="preserve">Wykonawca przyjmuje do wiadomości, iż kwoty i ilość zamówionego przez Zamawiającego </w:t>
      </w:r>
      <w:r w:rsidR="00E74336">
        <w:rPr>
          <w:rFonts w:ascii="Tahoma" w:hAnsi="Tahoma" w:cs="Tahoma"/>
          <w:sz w:val="18"/>
          <w:szCs w:val="18"/>
        </w:rPr>
        <w:t>towaru</w:t>
      </w:r>
      <w:r w:rsidRPr="00F60F1A">
        <w:rPr>
          <w:rFonts w:ascii="Tahoma" w:hAnsi="Tahoma" w:cs="Tahoma"/>
          <w:sz w:val="18"/>
          <w:szCs w:val="18"/>
        </w:rPr>
        <w:t xml:space="preserve"> mogą nie wyczerpać kwoty określonej w ust. 2 i oświadcza, że nie będzie dochodził realizacji Umowy w niewykonanej części ani odszkodowania stąd wynikającego, jak również zrzeka się wszelkich roszczeń z tego tytułu, o ile Zamawiający dokona zakupu co najmniej </w:t>
      </w:r>
      <w:r w:rsidR="00917A54" w:rsidRPr="00F60F1A">
        <w:rPr>
          <w:rFonts w:ascii="Tahoma" w:hAnsi="Tahoma" w:cs="Tahoma"/>
          <w:sz w:val="18"/>
          <w:szCs w:val="18"/>
        </w:rPr>
        <w:t>7</w:t>
      </w:r>
      <w:r w:rsidR="000C5194">
        <w:rPr>
          <w:rFonts w:ascii="Tahoma" w:hAnsi="Tahoma" w:cs="Tahoma"/>
          <w:sz w:val="18"/>
          <w:szCs w:val="18"/>
        </w:rPr>
        <w:t>0</w:t>
      </w:r>
      <w:r w:rsidRPr="00F60F1A">
        <w:rPr>
          <w:rFonts w:ascii="Tahoma" w:hAnsi="Tahoma" w:cs="Tahoma"/>
          <w:sz w:val="18"/>
          <w:szCs w:val="18"/>
        </w:rPr>
        <w:t xml:space="preserve">% szacowanej ilości asortymentu. </w:t>
      </w:r>
    </w:p>
    <w:p w14:paraId="6669E420" w14:textId="0E414B04" w:rsidR="003063B0" w:rsidRPr="00F60F1A" w:rsidRDefault="009B3883" w:rsidP="009B3883">
      <w:pPr>
        <w:pStyle w:val="Akapitzlist"/>
        <w:numPr>
          <w:ilvl w:val="0"/>
          <w:numId w:val="33"/>
        </w:numPr>
        <w:spacing w:after="0"/>
        <w:rPr>
          <w:rFonts w:ascii="Tahoma" w:hAnsi="Tahoma" w:cs="Tahoma"/>
          <w:sz w:val="18"/>
          <w:szCs w:val="18"/>
        </w:rPr>
      </w:pPr>
      <w:r w:rsidRPr="00F60F1A">
        <w:rPr>
          <w:rFonts w:ascii="Tahoma" w:hAnsi="Tahoma" w:cs="Tahoma"/>
          <w:sz w:val="18"/>
          <w:szCs w:val="18"/>
        </w:rPr>
        <w:t>R</w:t>
      </w:r>
      <w:r w:rsidR="003063B0" w:rsidRPr="00F60F1A">
        <w:rPr>
          <w:rFonts w:ascii="Tahoma" w:hAnsi="Tahoma" w:cs="Tahoma"/>
          <w:sz w:val="18"/>
          <w:szCs w:val="18"/>
        </w:rPr>
        <w:t xml:space="preserve">ozliczenie pomiędzy Stronami za dostarczony przedmiot umowy następować będzie zgodnie z fakturami Wykonawcy, wystawianymi na podstawie zatwierdzonych przez osoby upoważnione protokołów odbioru. Warunkiem koniecznym zatwierdzenia protokołu odbioru jest dostarczenie dokumentu (np. certyfikat, atest, świadectwo jakości) potwierdzającego spełnianie przez </w:t>
      </w:r>
      <w:r w:rsidR="00917A54" w:rsidRPr="00F60F1A">
        <w:rPr>
          <w:rFonts w:ascii="Tahoma" w:hAnsi="Tahoma" w:cs="Tahoma"/>
          <w:sz w:val="18"/>
          <w:szCs w:val="18"/>
        </w:rPr>
        <w:t>kruszywo</w:t>
      </w:r>
      <w:r w:rsidR="003063B0" w:rsidRPr="00F60F1A">
        <w:rPr>
          <w:rFonts w:ascii="Tahoma" w:hAnsi="Tahoma" w:cs="Tahoma"/>
          <w:sz w:val="18"/>
          <w:szCs w:val="18"/>
        </w:rPr>
        <w:t xml:space="preserve"> wymagań jakościowych, wystawionego przez </w:t>
      </w:r>
      <w:r w:rsidR="00917A54" w:rsidRPr="00F60F1A">
        <w:rPr>
          <w:rFonts w:ascii="Tahoma" w:hAnsi="Tahoma" w:cs="Tahoma"/>
          <w:sz w:val="18"/>
          <w:szCs w:val="18"/>
        </w:rPr>
        <w:t>właściwy</w:t>
      </w:r>
      <w:r w:rsidR="003063B0" w:rsidRPr="00F60F1A">
        <w:rPr>
          <w:rFonts w:ascii="Tahoma" w:hAnsi="Tahoma" w:cs="Tahoma"/>
          <w:sz w:val="18"/>
          <w:szCs w:val="18"/>
        </w:rPr>
        <w:t xml:space="preserve"> podmiot.</w:t>
      </w:r>
    </w:p>
    <w:p w14:paraId="44B0D70B" w14:textId="792CF918" w:rsidR="003063B0" w:rsidRPr="00F60F1A" w:rsidRDefault="003063B0" w:rsidP="009B3883">
      <w:pPr>
        <w:pStyle w:val="Akapitzlist"/>
        <w:numPr>
          <w:ilvl w:val="0"/>
          <w:numId w:val="33"/>
        </w:numPr>
        <w:spacing w:after="0"/>
        <w:rPr>
          <w:rFonts w:ascii="Tahoma" w:hAnsi="Tahoma" w:cs="Tahoma"/>
          <w:sz w:val="18"/>
          <w:szCs w:val="18"/>
        </w:rPr>
      </w:pPr>
      <w:r w:rsidRPr="00F60F1A">
        <w:rPr>
          <w:rFonts w:ascii="Tahoma" w:hAnsi="Tahoma" w:cs="Tahoma"/>
          <w:sz w:val="18"/>
          <w:szCs w:val="18"/>
        </w:rPr>
        <w:t>Płatność nastąpi przelewem w ciągu 30 dni od daty otrzymania przez Zamawiającego prawidłowo wystawionej faktury VAT.</w:t>
      </w:r>
    </w:p>
    <w:p w14:paraId="4F36A925" w14:textId="7F7E3B94" w:rsidR="003063B0" w:rsidRPr="00F60F1A" w:rsidRDefault="003063B0" w:rsidP="009B3883">
      <w:pPr>
        <w:pStyle w:val="Akapitzlist"/>
        <w:numPr>
          <w:ilvl w:val="0"/>
          <w:numId w:val="33"/>
        </w:numPr>
        <w:spacing w:after="0"/>
        <w:rPr>
          <w:rFonts w:ascii="Tahoma" w:hAnsi="Tahoma" w:cs="Tahoma"/>
          <w:sz w:val="18"/>
          <w:szCs w:val="18"/>
        </w:rPr>
      </w:pPr>
      <w:r w:rsidRPr="00F60F1A">
        <w:rPr>
          <w:rFonts w:ascii="Tahoma" w:hAnsi="Tahoma" w:cs="Tahoma"/>
          <w:sz w:val="18"/>
          <w:szCs w:val="18"/>
        </w:rPr>
        <w:t>Datą zapłaty jest data obciążenia rachunku Zamawiającego.</w:t>
      </w:r>
    </w:p>
    <w:p w14:paraId="7F03DCB6" w14:textId="77777777" w:rsidR="003063B0" w:rsidRPr="00F60F1A" w:rsidRDefault="003063B0" w:rsidP="003063B0">
      <w:pPr>
        <w:spacing w:after="0"/>
        <w:jc w:val="center"/>
        <w:rPr>
          <w:rFonts w:ascii="Tahoma" w:hAnsi="Tahoma" w:cs="Tahoma"/>
          <w:sz w:val="18"/>
          <w:szCs w:val="18"/>
        </w:rPr>
      </w:pPr>
      <w:r w:rsidRPr="00F60F1A">
        <w:rPr>
          <w:rFonts w:ascii="Tahoma" w:hAnsi="Tahoma" w:cs="Tahoma"/>
          <w:sz w:val="18"/>
          <w:szCs w:val="18"/>
        </w:rPr>
        <w:br/>
        <w:t>§ VI</w:t>
      </w:r>
    </w:p>
    <w:p w14:paraId="52371E03" w14:textId="4934A45B" w:rsidR="003063B0" w:rsidRPr="00F60F1A" w:rsidRDefault="003063B0" w:rsidP="009B3883">
      <w:pPr>
        <w:pStyle w:val="Akapitzlist"/>
        <w:numPr>
          <w:ilvl w:val="0"/>
          <w:numId w:val="35"/>
        </w:numPr>
        <w:spacing w:after="0"/>
        <w:rPr>
          <w:rFonts w:ascii="Tahoma" w:hAnsi="Tahoma" w:cs="Tahoma"/>
          <w:sz w:val="18"/>
          <w:szCs w:val="18"/>
        </w:rPr>
      </w:pPr>
      <w:r w:rsidRPr="00F60F1A">
        <w:rPr>
          <w:rFonts w:ascii="Tahoma" w:hAnsi="Tahoma" w:cs="Tahoma"/>
          <w:sz w:val="18"/>
          <w:szCs w:val="18"/>
        </w:rPr>
        <w:t>Strony postanawiają, że obowiązującą je formę odszkodowania stanowią kary umowne.</w:t>
      </w:r>
    </w:p>
    <w:p w14:paraId="27874883" w14:textId="2D2B000A" w:rsidR="003063B0" w:rsidRPr="00F60F1A" w:rsidRDefault="003063B0" w:rsidP="009B3883">
      <w:pPr>
        <w:pStyle w:val="Akapitzlist"/>
        <w:numPr>
          <w:ilvl w:val="0"/>
          <w:numId w:val="35"/>
        </w:numPr>
        <w:spacing w:after="0"/>
        <w:rPr>
          <w:rFonts w:ascii="Tahoma" w:hAnsi="Tahoma" w:cs="Tahoma"/>
          <w:sz w:val="18"/>
          <w:szCs w:val="18"/>
        </w:rPr>
      </w:pPr>
      <w:r w:rsidRPr="00F60F1A">
        <w:rPr>
          <w:rFonts w:ascii="Tahoma" w:hAnsi="Tahoma" w:cs="Tahoma"/>
          <w:sz w:val="18"/>
          <w:szCs w:val="18"/>
        </w:rPr>
        <w:t xml:space="preserve">Kary te będą naliczane w następujących przypadkach i wysokościach: </w:t>
      </w:r>
    </w:p>
    <w:p w14:paraId="0BF580E4" w14:textId="7F83E7B7" w:rsidR="003063B0" w:rsidRPr="00F60F1A" w:rsidRDefault="003063B0" w:rsidP="009B3883">
      <w:pPr>
        <w:pStyle w:val="Akapitzlist"/>
        <w:numPr>
          <w:ilvl w:val="0"/>
          <w:numId w:val="36"/>
        </w:numPr>
        <w:spacing w:after="0"/>
        <w:rPr>
          <w:rFonts w:ascii="Tahoma" w:hAnsi="Tahoma" w:cs="Tahoma"/>
          <w:sz w:val="18"/>
          <w:szCs w:val="18"/>
        </w:rPr>
      </w:pPr>
      <w:r w:rsidRPr="00F60F1A">
        <w:rPr>
          <w:rFonts w:ascii="Tahoma" w:hAnsi="Tahoma" w:cs="Tahoma"/>
          <w:sz w:val="18"/>
          <w:szCs w:val="18"/>
        </w:rPr>
        <w:t>Wykonawca zapłaci Zamawiającemu kary umowne:</w:t>
      </w:r>
    </w:p>
    <w:p w14:paraId="645E6040" w14:textId="1FB3B6F5" w:rsidR="003063B0" w:rsidRPr="00F60F1A" w:rsidRDefault="003063B0" w:rsidP="009B3883">
      <w:pPr>
        <w:pStyle w:val="Akapitzlist"/>
        <w:numPr>
          <w:ilvl w:val="0"/>
          <w:numId w:val="37"/>
        </w:numPr>
        <w:spacing w:after="0"/>
        <w:rPr>
          <w:rFonts w:ascii="Tahoma" w:hAnsi="Tahoma" w:cs="Tahoma"/>
          <w:sz w:val="18"/>
          <w:szCs w:val="18"/>
        </w:rPr>
      </w:pPr>
      <w:r w:rsidRPr="00F60F1A">
        <w:rPr>
          <w:rFonts w:ascii="Tahoma" w:hAnsi="Tahoma" w:cs="Tahoma"/>
          <w:sz w:val="18"/>
          <w:szCs w:val="18"/>
        </w:rPr>
        <w:t>za zwłokę w wykonaniu każdej z dostaw, w wysokości 0,2% wartości brutto partii towaru, która winna być dostarczona Zamawiającemu w danym terminie, za każdy dzień zwłoki,</w:t>
      </w:r>
    </w:p>
    <w:p w14:paraId="139F64A6" w14:textId="43A3BEC3" w:rsidR="003063B0" w:rsidRPr="00F60F1A" w:rsidRDefault="003063B0" w:rsidP="009B3883">
      <w:pPr>
        <w:pStyle w:val="Akapitzlist"/>
        <w:numPr>
          <w:ilvl w:val="0"/>
          <w:numId w:val="37"/>
        </w:numPr>
        <w:spacing w:after="0"/>
        <w:rPr>
          <w:rFonts w:ascii="Tahoma" w:hAnsi="Tahoma" w:cs="Tahoma"/>
          <w:sz w:val="18"/>
          <w:szCs w:val="18"/>
        </w:rPr>
      </w:pPr>
      <w:r w:rsidRPr="00F60F1A">
        <w:rPr>
          <w:rFonts w:ascii="Tahoma" w:hAnsi="Tahoma" w:cs="Tahoma"/>
          <w:sz w:val="18"/>
          <w:szCs w:val="18"/>
        </w:rPr>
        <w:t xml:space="preserve">za zwłokę w dostarczeniu </w:t>
      </w:r>
      <w:r w:rsidR="00917A54" w:rsidRPr="00F60F1A">
        <w:rPr>
          <w:rFonts w:ascii="Tahoma" w:hAnsi="Tahoma" w:cs="Tahoma"/>
          <w:sz w:val="18"/>
          <w:szCs w:val="18"/>
        </w:rPr>
        <w:t>towaru</w:t>
      </w:r>
      <w:r w:rsidRPr="00F60F1A">
        <w:rPr>
          <w:rFonts w:ascii="Tahoma" w:hAnsi="Tahoma" w:cs="Tahoma"/>
          <w:sz w:val="18"/>
          <w:szCs w:val="18"/>
        </w:rPr>
        <w:t xml:space="preserve"> odpowiedniej jakości lub w odpowiedniej ilości, w wysokości 0,2% wartości brutto partii towaru, która winna być dostarczona Zamawiającemu w danym terminie, za każdy dzień zwłoki,</w:t>
      </w:r>
    </w:p>
    <w:p w14:paraId="64E4EF45" w14:textId="7D05A60D" w:rsidR="003063B0" w:rsidRPr="00F60F1A" w:rsidRDefault="003063B0" w:rsidP="009B3883">
      <w:pPr>
        <w:pStyle w:val="Akapitzlist"/>
        <w:numPr>
          <w:ilvl w:val="0"/>
          <w:numId w:val="37"/>
        </w:numPr>
        <w:spacing w:after="0"/>
        <w:rPr>
          <w:rFonts w:ascii="Tahoma" w:hAnsi="Tahoma" w:cs="Tahoma"/>
          <w:sz w:val="18"/>
          <w:szCs w:val="18"/>
        </w:rPr>
      </w:pPr>
      <w:r w:rsidRPr="00F60F1A">
        <w:rPr>
          <w:rFonts w:ascii="Tahoma" w:hAnsi="Tahoma" w:cs="Tahoma"/>
          <w:sz w:val="18"/>
          <w:szCs w:val="18"/>
        </w:rPr>
        <w:t xml:space="preserve">za odstąpienie od umowy w całości lub w części przez Zamawiającego z przyczyn, za które ponosi odpowiedzialność Wykonawca, w wysokości </w:t>
      </w:r>
      <w:r w:rsidR="00917A54" w:rsidRPr="00F60F1A">
        <w:rPr>
          <w:rFonts w:ascii="Tahoma" w:hAnsi="Tahoma" w:cs="Tahoma"/>
          <w:sz w:val="18"/>
          <w:szCs w:val="18"/>
        </w:rPr>
        <w:t>20</w:t>
      </w:r>
      <w:r w:rsidRPr="00F60F1A">
        <w:rPr>
          <w:rFonts w:ascii="Tahoma" w:hAnsi="Tahoma" w:cs="Tahoma"/>
          <w:sz w:val="18"/>
          <w:szCs w:val="18"/>
        </w:rPr>
        <w:t xml:space="preserve">% szacunkowego wynagrodzenia brutto za przedmiot umowy, określonego w </w:t>
      </w:r>
      <w:r w:rsidR="00917A54" w:rsidRPr="00F60F1A">
        <w:rPr>
          <w:rFonts w:ascii="Tahoma" w:hAnsi="Tahoma" w:cs="Tahoma"/>
          <w:sz w:val="18"/>
          <w:szCs w:val="18"/>
        </w:rPr>
        <w:t xml:space="preserve">§ V ust. 1 </w:t>
      </w:r>
      <w:r w:rsidRPr="00F60F1A">
        <w:rPr>
          <w:rFonts w:ascii="Tahoma" w:hAnsi="Tahoma" w:cs="Tahoma"/>
          <w:sz w:val="18"/>
          <w:szCs w:val="18"/>
        </w:rPr>
        <w:t>umowy.</w:t>
      </w:r>
    </w:p>
    <w:p w14:paraId="0189AD1C" w14:textId="527ADA85" w:rsidR="00F60F1A" w:rsidRPr="00F60F1A" w:rsidRDefault="00F60F1A" w:rsidP="00F60F1A">
      <w:pPr>
        <w:pStyle w:val="Akapitzlist"/>
        <w:numPr>
          <w:ilvl w:val="0"/>
          <w:numId w:val="37"/>
        </w:numPr>
        <w:rPr>
          <w:rFonts w:ascii="Tahoma" w:hAnsi="Tahoma" w:cs="Tahoma"/>
          <w:sz w:val="18"/>
          <w:szCs w:val="18"/>
        </w:rPr>
      </w:pPr>
      <w:r w:rsidRPr="00F60F1A">
        <w:rPr>
          <w:rFonts w:ascii="Tahoma" w:hAnsi="Tahoma" w:cs="Tahoma"/>
          <w:sz w:val="18"/>
          <w:szCs w:val="18"/>
        </w:rPr>
        <w:t xml:space="preserve">za brak zapłaty lub nieterminową zapłatę wynagrodzenia należnego podwykonawcy z tytułu zmiany wysokości wynagrodzenia, o której mowa w § </w:t>
      </w:r>
      <w:proofErr w:type="spellStart"/>
      <w:r w:rsidRPr="00F60F1A">
        <w:rPr>
          <w:rFonts w:ascii="Tahoma" w:hAnsi="Tahoma" w:cs="Tahoma"/>
          <w:sz w:val="18"/>
          <w:szCs w:val="18"/>
        </w:rPr>
        <w:t>VIIIa</w:t>
      </w:r>
      <w:proofErr w:type="spellEnd"/>
      <w:r w:rsidRPr="00F60F1A">
        <w:rPr>
          <w:rFonts w:ascii="Tahoma" w:hAnsi="Tahoma" w:cs="Tahoma"/>
          <w:sz w:val="18"/>
          <w:szCs w:val="18"/>
        </w:rPr>
        <w:t xml:space="preserve"> ust. 12 umowy – w wysokości 10.000 zł za każdy stwierdzony przypadek.</w:t>
      </w:r>
    </w:p>
    <w:p w14:paraId="3DBC2865" w14:textId="558C7305" w:rsidR="003063B0" w:rsidRPr="00F60F1A" w:rsidRDefault="003063B0" w:rsidP="009B3883">
      <w:pPr>
        <w:pStyle w:val="Akapitzlist"/>
        <w:numPr>
          <w:ilvl w:val="0"/>
          <w:numId w:val="35"/>
        </w:numPr>
        <w:spacing w:after="0"/>
        <w:rPr>
          <w:rFonts w:ascii="Tahoma" w:hAnsi="Tahoma" w:cs="Tahoma"/>
          <w:sz w:val="18"/>
          <w:szCs w:val="18"/>
        </w:rPr>
      </w:pPr>
      <w:r w:rsidRPr="00F60F1A">
        <w:rPr>
          <w:rFonts w:ascii="Tahoma" w:hAnsi="Tahoma" w:cs="Tahoma"/>
          <w:sz w:val="18"/>
          <w:szCs w:val="18"/>
        </w:rPr>
        <w:t xml:space="preserve">Kary, o których mowa </w:t>
      </w:r>
      <w:r w:rsidR="00917A54" w:rsidRPr="00F60F1A">
        <w:rPr>
          <w:rFonts w:ascii="Tahoma" w:hAnsi="Tahoma" w:cs="Tahoma"/>
          <w:sz w:val="18"/>
          <w:szCs w:val="18"/>
        </w:rPr>
        <w:t>powyżej</w:t>
      </w:r>
      <w:r w:rsidRPr="00F60F1A">
        <w:rPr>
          <w:rFonts w:ascii="Tahoma" w:hAnsi="Tahoma" w:cs="Tahoma"/>
          <w:sz w:val="18"/>
          <w:szCs w:val="18"/>
        </w:rPr>
        <w:t xml:space="preserve"> będą potrącane z wynagrodzenia umownego, o którym mowa w </w:t>
      </w:r>
      <w:r w:rsidR="00917A54" w:rsidRPr="00F60F1A">
        <w:rPr>
          <w:rFonts w:ascii="Tahoma" w:hAnsi="Tahoma" w:cs="Tahoma"/>
          <w:sz w:val="18"/>
          <w:szCs w:val="18"/>
        </w:rPr>
        <w:t>§ V ust</w:t>
      </w:r>
      <w:r w:rsidRPr="00F60F1A">
        <w:rPr>
          <w:rFonts w:ascii="Tahoma" w:hAnsi="Tahoma" w:cs="Tahoma"/>
          <w:sz w:val="18"/>
          <w:szCs w:val="18"/>
        </w:rPr>
        <w:t xml:space="preserve">. </w:t>
      </w:r>
      <w:r w:rsidR="00917A54" w:rsidRPr="00F60F1A">
        <w:rPr>
          <w:rFonts w:ascii="Tahoma" w:hAnsi="Tahoma" w:cs="Tahoma"/>
          <w:sz w:val="18"/>
          <w:szCs w:val="18"/>
        </w:rPr>
        <w:t>1</w:t>
      </w:r>
      <w:r w:rsidRPr="00F60F1A">
        <w:rPr>
          <w:rFonts w:ascii="Tahoma" w:hAnsi="Tahoma" w:cs="Tahoma"/>
          <w:sz w:val="18"/>
          <w:szCs w:val="18"/>
        </w:rPr>
        <w:t xml:space="preserve"> umowy albo wpłacone przez Wykonawcę na konto wskazane przez Zamawiającego.</w:t>
      </w:r>
    </w:p>
    <w:p w14:paraId="576156C8" w14:textId="3E19B08B" w:rsidR="003063B0" w:rsidRPr="00F60F1A" w:rsidRDefault="003063B0" w:rsidP="009B3883">
      <w:pPr>
        <w:pStyle w:val="Akapitzlist"/>
        <w:numPr>
          <w:ilvl w:val="0"/>
          <w:numId w:val="35"/>
        </w:numPr>
        <w:spacing w:after="0"/>
        <w:rPr>
          <w:rFonts w:ascii="Tahoma" w:hAnsi="Tahoma" w:cs="Tahoma"/>
          <w:sz w:val="18"/>
          <w:szCs w:val="18"/>
        </w:rPr>
      </w:pPr>
      <w:r w:rsidRPr="00F60F1A">
        <w:rPr>
          <w:rFonts w:ascii="Tahoma" w:hAnsi="Tahoma" w:cs="Tahoma"/>
          <w:sz w:val="18"/>
          <w:szCs w:val="18"/>
        </w:rPr>
        <w:t>Zamawiający może dochodzić na zasadach ogólnych odszkodowania przewyższającego wysokość zastrzeżonych kar umownych.</w:t>
      </w:r>
    </w:p>
    <w:p w14:paraId="4C4B21E1" w14:textId="6CC45953" w:rsidR="003063B0" w:rsidRPr="00F60F1A" w:rsidRDefault="003063B0" w:rsidP="009B3883">
      <w:pPr>
        <w:pStyle w:val="Akapitzlist"/>
        <w:numPr>
          <w:ilvl w:val="0"/>
          <w:numId w:val="35"/>
        </w:numPr>
        <w:spacing w:after="0"/>
        <w:rPr>
          <w:rFonts w:ascii="Tahoma" w:hAnsi="Tahoma" w:cs="Tahoma"/>
          <w:sz w:val="18"/>
          <w:szCs w:val="18"/>
        </w:rPr>
      </w:pPr>
      <w:r w:rsidRPr="00F60F1A">
        <w:rPr>
          <w:rFonts w:ascii="Tahoma" w:hAnsi="Tahoma" w:cs="Tahoma"/>
          <w:sz w:val="18"/>
          <w:szCs w:val="18"/>
        </w:rPr>
        <w:lastRenderedPageBreak/>
        <w:t xml:space="preserve">W sytuacji </w:t>
      </w:r>
      <w:r w:rsidR="00917A54" w:rsidRPr="00F60F1A">
        <w:rPr>
          <w:rFonts w:ascii="Tahoma" w:hAnsi="Tahoma" w:cs="Tahoma"/>
          <w:sz w:val="18"/>
          <w:szCs w:val="18"/>
        </w:rPr>
        <w:t>dwukrotnego</w:t>
      </w:r>
      <w:r w:rsidRPr="00F60F1A">
        <w:rPr>
          <w:rFonts w:ascii="Tahoma" w:hAnsi="Tahoma" w:cs="Tahoma"/>
          <w:sz w:val="18"/>
          <w:szCs w:val="18"/>
        </w:rPr>
        <w:t xml:space="preserve"> dostarczenia </w:t>
      </w:r>
      <w:r w:rsidR="00917A54" w:rsidRPr="00F60F1A">
        <w:rPr>
          <w:rFonts w:ascii="Tahoma" w:hAnsi="Tahoma" w:cs="Tahoma"/>
          <w:sz w:val="18"/>
          <w:szCs w:val="18"/>
        </w:rPr>
        <w:t>partii towaru</w:t>
      </w:r>
      <w:r w:rsidRPr="00F60F1A">
        <w:rPr>
          <w:rFonts w:ascii="Tahoma" w:hAnsi="Tahoma" w:cs="Tahoma"/>
          <w:sz w:val="18"/>
          <w:szCs w:val="18"/>
        </w:rPr>
        <w:t xml:space="preserve"> o parametrach niezgodnych z SWZ, Zamawiający zastrzega sobie możliwość odstąpienia od umowy z winy Wykonawcy i naliczenia kar umownych, o których mowa w ust. 2 pkt. 1 lit. c umowy.</w:t>
      </w:r>
    </w:p>
    <w:p w14:paraId="5CFADEC7" w14:textId="77777777" w:rsidR="00F60F1A" w:rsidRPr="00F60F1A" w:rsidRDefault="00F60F1A" w:rsidP="00F60F1A">
      <w:pPr>
        <w:pStyle w:val="Akapitzlist"/>
        <w:numPr>
          <w:ilvl w:val="0"/>
          <w:numId w:val="35"/>
        </w:numPr>
        <w:spacing w:after="0"/>
        <w:rPr>
          <w:rFonts w:ascii="Tahoma" w:hAnsi="Tahoma" w:cs="Tahoma"/>
          <w:sz w:val="18"/>
          <w:szCs w:val="18"/>
        </w:rPr>
      </w:pPr>
      <w:r w:rsidRPr="00F60F1A">
        <w:rPr>
          <w:rFonts w:ascii="Tahoma" w:hAnsi="Tahoma" w:cs="Tahoma"/>
          <w:sz w:val="18"/>
          <w:szCs w:val="18"/>
        </w:rPr>
        <w:t>Łączna wysokość kar umownych z wszystkich tytułów określonych w umowie, nie może przekroczyć 20% szacunkowego wynagrodzenia brutto, o którym mowa w § § V ust. 1 niniejszej umowy.</w:t>
      </w:r>
    </w:p>
    <w:p w14:paraId="61833A39" w14:textId="77777777" w:rsidR="003063B0" w:rsidRPr="00F60F1A" w:rsidRDefault="003063B0" w:rsidP="003063B0">
      <w:pPr>
        <w:spacing w:after="0"/>
        <w:rPr>
          <w:rFonts w:ascii="Tahoma" w:hAnsi="Tahoma" w:cs="Tahoma"/>
          <w:sz w:val="18"/>
          <w:szCs w:val="18"/>
        </w:rPr>
      </w:pPr>
    </w:p>
    <w:p w14:paraId="025D7534" w14:textId="61A6564C" w:rsidR="003063B0" w:rsidRPr="00F60F1A" w:rsidRDefault="003063B0" w:rsidP="003063B0">
      <w:pPr>
        <w:spacing w:after="0"/>
        <w:jc w:val="center"/>
        <w:rPr>
          <w:rFonts w:ascii="Tahoma" w:hAnsi="Tahoma" w:cs="Tahoma"/>
          <w:sz w:val="18"/>
          <w:szCs w:val="18"/>
        </w:rPr>
      </w:pPr>
      <w:r w:rsidRPr="00F60F1A">
        <w:rPr>
          <w:rFonts w:ascii="Tahoma" w:hAnsi="Tahoma" w:cs="Tahoma"/>
          <w:sz w:val="18"/>
          <w:szCs w:val="18"/>
        </w:rPr>
        <w:t>§ VII</w:t>
      </w:r>
    </w:p>
    <w:p w14:paraId="5665ECDC" w14:textId="70CFBE4C" w:rsidR="003063B0" w:rsidRPr="00F60F1A" w:rsidRDefault="003063B0" w:rsidP="009B3883">
      <w:pPr>
        <w:pStyle w:val="Akapitzlist"/>
        <w:numPr>
          <w:ilvl w:val="0"/>
          <w:numId w:val="39"/>
        </w:numPr>
        <w:spacing w:after="0"/>
        <w:rPr>
          <w:rFonts w:ascii="Tahoma" w:hAnsi="Tahoma" w:cs="Tahoma"/>
          <w:sz w:val="18"/>
          <w:szCs w:val="18"/>
        </w:rPr>
      </w:pPr>
      <w:r w:rsidRPr="00F60F1A">
        <w:rPr>
          <w:rFonts w:ascii="Tahoma" w:hAnsi="Tahoma" w:cs="Tahoma"/>
          <w:sz w:val="18"/>
          <w:szCs w:val="18"/>
        </w:rPr>
        <w:t>Oprócz przypadków określonych w przepisach KC Zamawiającemu przysługuje prawo odstąpienia od umowy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przypadku może nastąpić w terminie 30 dni od powzięcia wiadomości o tych okolicznościach, zaś Wykonawca może żądać wyłącznie wynagrodzenia należnego z tytułu wykonania części umowy.</w:t>
      </w:r>
    </w:p>
    <w:p w14:paraId="1F3C8AC5" w14:textId="1BB3D292" w:rsidR="003063B0" w:rsidRPr="00F60F1A" w:rsidRDefault="003063B0" w:rsidP="009B3883">
      <w:pPr>
        <w:pStyle w:val="Akapitzlist"/>
        <w:numPr>
          <w:ilvl w:val="0"/>
          <w:numId w:val="39"/>
        </w:numPr>
        <w:spacing w:after="0"/>
        <w:rPr>
          <w:rFonts w:ascii="Tahoma" w:hAnsi="Tahoma" w:cs="Tahoma"/>
          <w:sz w:val="18"/>
          <w:szCs w:val="18"/>
        </w:rPr>
      </w:pPr>
      <w:r w:rsidRPr="00F60F1A">
        <w:rPr>
          <w:rFonts w:ascii="Tahoma" w:hAnsi="Tahoma" w:cs="Tahoma"/>
          <w:sz w:val="18"/>
          <w:szCs w:val="18"/>
        </w:rPr>
        <w:t>Wykonawcy przysługuje prawo odstąpienia od umowy, w szczególności, jeżeli Zamawiający zawiadomi Wykonawcę, iż wobec zaistnienia uprzednio nieprzewidzianych okoliczności nie będzie mógł spełnić swoich zobowiązań umownych wobec Wykonawcy odstąpienie od umowy w tym wypadku może nastąpić w trybie i na zasadach określonych w ust. 1.</w:t>
      </w:r>
    </w:p>
    <w:p w14:paraId="70A45FAF" w14:textId="77777777" w:rsidR="003063B0" w:rsidRPr="00F60F1A" w:rsidRDefault="003063B0" w:rsidP="00F60F1A">
      <w:pPr>
        <w:spacing w:after="0"/>
        <w:jc w:val="center"/>
        <w:rPr>
          <w:rFonts w:ascii="Tahoma" w:hAnsi="Tahoma" w:cs="Tahoma"/>
          <w:sz w:val="18"/>
          <w:szCs w:val="18"/>
        </w:rPr>
      </w:pPr>
      <w:r w:rsidRPr="00F60F1A">
        <w:rPr>
          <w:rFonts w:ascii="Tahoma" w:hAnsi="Tahoma" w:cs="Tahoma"/>
          <w:sz w:val="18"/>
          <w:szCs w:val="18"/>
        </w:rPr>
        <w:br/>
        <w:t>§ VIII</w:t>
      </w:r>
    </w:p>
    <w:p w14:paraId="6CF7BEA6" w14:textId="77777777" w:rsidR="003063B0" w:rsidRPr="00F60F1A" w:rsidRDefault="003063B0" w:rsidP="00F60F1A">
      <w:pPr>
        <w:numPr>
          <w:ilvl w:val="1"/>
          <w:numId w:val="4"/>
        </w:numPr>
        <w:tabs>
          <w:tab w:val="clear" w:pos="360"/>
        </w:tabs>
        <w:spacing w:after="0"/>
        <w:ind w:left="426" w:hanging="284"/>
        <w:contextualSpacing/>
        <w:rPr>
          <w:rFonts w:ascii="Tahoma" w:eastAsia="Times New Roman" w:hAnsi="Tahoma" w:cs="Tahoma"/>
          <w:sz w:val="18"/>
          <w:szCs w:val="18"/>
          <w:lang w:eastAsia="pl-PL"/>
        </w:rPr>
      </w:pPr>
      <w:r w:rsidRPr="00F60F1A">
        <w:rPr>
          <w:rFonts w:ascii="Tahoma" w:eastAsia="Times New Roman" w:hAnsi="Tahoma" w:cs="Tahoma"/>
          <w:sz w:val="18"/>
          <w:szCs w:val="18"/>
          <w:lang w:eastAsia="pl-PL"/>
        </w:rPr>
        <w:t xml:space="preserve">Zamawiający </w:t>
      </w:r>
      <w:r w:rsidRPr="00F60F1A">
        <w:rPr>
          <w:rFonts w:ascii="Tahoma" w:hAnsi="Tahoma" w:cs="Tahoma"/>
          <w:sz w:val="18"/>
          <w:szCs w:val="18"/>
          <w:lang w:eastAsia="pl-PL"/>
        </w:rPr>
        <w:t>przewiduje następujące przypadki, w których Strony mogą dokonać zmiany niniejszej umowy oraz zakres zmian:</w:t>
      </w:r>
      <w:r w:rsidRPr="00F60F1A">
        <w:rPr>
          <w:rFonts w:ascii="Tahoma" w:hAnsi="Tahoma" w:cs="Tahoma"/>
          <w:sz w:val="18"/>
          <w:szCs w:val="18"/>
          <w:lang w:eastAsia="pl-PL"/>
        </w:rPr>
        <w:tab/>
      </w:r>
    </w:p>
    <w:p w14:paraId="7759CCBB" w14:textId="77777777" w:rsidR="003063B0" w:rsidRPr="00F60F1A" w:rsidRDefault="003063B0" w:rsidP="00F60F1A">
      <w:pPr>
        <w:pStyle w:val="Akapitzlist"/>
        <w:numPr>
          <w:ilvl w:val="0"/>
          <w:numId w:val="11"/>
        </w:numPr>
        <w:spacing w:after="0"/>
        <w:contextualSpacing/>
        <w:rPr>
          <w:rFonts w:ascii="Tahoma" w:eastAsia="Times New Roman" w:hAnsi="Tahoma" w:cs="Tahoma"/>
          <w:sz w:val="18"/>
          <w:szCs w:val="18"/>
          <w:lang w:eastAsia="pl-PL"/>
        </w:rPr>
      </w:pPr>
      <w:r w:rsidRPr="00F60F1A">
        <w:rPr>
          <w:rFonts w:ascii="Tahoma" w:eastAsia="Times New Roman" w:hAnsi="Tahoma" w:cs="Tahoma"/>
          <w:sz w:val="18"/>
          <w:szCs w:val="18"/>
          <w:lang w:eastAsia="pl-PL"/>
        </w:rPr>
        <w:t>przyczynienie się Zamawiającego do opóźnienia wykonania świadczenia Wykonawcy – zmiana poprzez przedłużenie terminu na wykonanie świadczenia Wykonawcy stosownie do rozmiarów przyczynienia się Zamawiającego do opóźnienia;</w:t>
      </w:r>
    </w:p>
    <w:p w14:paraId="4B100776" w14:textId="77777777" w:rsidR="003063B0" w:rsidRPr="00F60F1A" w:rsidRDefault="003063B0" w:rsidP="00F60F1A">
      <w:pPr>
        <w:numPr>
          <w:ilvl w:val="0"/>
          <w:numId w:val="11"/>
        </w:numPr>
        <w:spacing w:after="0"/>
        <w:contextualSpacing/>
        <w:rPr>
          <w:rFonts w:ascii="Tahoma" w:eastAsia="Times New Roman" w:hAnsi="Tahoma" w:cs="Tahoma"/>
          <w:sz w:val="18"/>
          <w:szCs w:val="18"/>
          <w:lang w:eastAsia="pl-PL"/>
        </w:rPr>
      </w:pPr>
      <w:r w:rsidRPr="00F60F1A">
        <w:rPr>
          <w:rFonts w:ascii="Tahoma" w:eastAsia="Times New Roman" w:hAnsi="Tahoma" w:cs="Tahoma"/>
          <w:sz w:val="18"/>
          <w:szCs w:val="18"/>
          <w:lang w:eastAsia="pl-PL"/>
        </w:rPr>
        <w:t>wystąpienie okoliczności siły wyższej, takich jak w szczególności: pożar, powódź, niszczące działanie wiatru, gradobicie, uderzenie pioruna, upadek statku powietrznego, które to okoliczności przyczyniłyby się do opóźnienia wykonania świadczenia Wykonawcy –zmiana poprzez przedłużenie terminu na wykonanie świadczenia Wykonawcy stosownie do przyczynienia się okoliczności siły wyższej do opóźnienia;</w:t>
      </w:r>
    </w:p>
    <w:p w14:paraId="40FB1880" w14:textId="77777777" w:rsidR="003063B0" w:rsidRPr="00F60F1A" w:rsidRDefault="003063B0" w:rsidP="00F60F1A">
      <w:pPr>
        <w:numPr>
          <w:ilvl w:val="0"/>
          <w:numId w:val="11"/>
        </w:numPr>
        <w:spacing w:after="0"/>
        <w:contextualSpacing/>
        <w:rPr>
          <w:rFonts w:ascii="Tahoma" w:eastAsia="Times New Roman" w:hAnsi="Tahoma" w:cs="Tahoma"/>
          <w:sz w:val="18"/>
          <w:szCs w:val="18"/>
          <w:lang w:eastAsia="pl-PL"/>
        </w:rPr>
      </w:pPr>
      <w:r w:rsidRPr="00F60F1A">
        <w:rPr>
          <w:rFonts w:ascii="Tahoma" w:eastAsia="Times New Roman" w:hAnsi="Tahoma" w:cs="Tahoma"/>
          <w:sz w:val="18"/>
          <w:szCs w:val="18"/>
          <w:lang w:eastAsia="pl-PL"/>
        </w:rPr>
        <w:t>zmiana poprzez obniżenie ceny płaconej przez Zamawiającego niezależnie od przyczyny;</w:t>
      </w:r>
    </w:p>
    <w:p w14:paraId="7BE7D025" w14:textId="77777777" w:rsidR="003063B0" w:rsidRPr="00F60F1A" w:rsidRDefault="003063B0" w:rsidP="00F60F1A">
      <w:pPr>
        <w:numPr>
          <w:ilvl w:val="0"/>
          <w:numId w:val="11"/>
        </w:numPr>
        <w:spacing w:after="0"/>
        <w:contextualSpacing/>
        <w:rPr>
          <w:rFonts w:ascii="Tahoma" w:eastAsia="Times New Roman" w:hAnsi="Tahoma" w:cs="Tahoma"/>
          <w:sz w:val="18"/>
          <w:szCs w:val="18"/>
          <w:lang w:eastAsia="pl-PL"/>
        </w:rPr>
      </w:pPr>
      <w:r w:rsidRPr="00F60F1A">
        <w:rPr>
          <w:rFonts w:ascii="Tahoma" w:eastAsia="Times New Roman" w:hAnsi="Tahoma" w:cs="Tahoma"/>
          <w:sz w:val="18"/>
          <w:szCs w:val="18"/>
          <w:lang w:eastAsia="pl-PL"/>
        </w:rPr>
        <w:t>zmiana poprzez wydłużenie terminów płatności ceny przez Zamawiającego;</w:t>
      </w:r>
    </w:p>
    <w:p w14:paraId="07291FFE" w14:textId="77777777" w:rsidR="003063B0" w:rsidRPr="00F60F1A" w:rsidRDefault="003063B0" w:rsidP="00F60F1A">
      <w:pPr>
        <w:numPr>
          <w:ilvl w:val="0"/>
          <w:numId w:val="11"/>
        </w:numPr>
        <w:spacing w:after="0"/>
        <w:contextualSpacing/>
        <w:rPr>
          <w:rFonts w:ascii="Tahoma" w:eastAsia="Times New Roman" w:hAnsi="Tahoma" w:cs="Tahoma"/>
          <w:sz w:val="18"/>
          <w:szCs w:val="18"/>
          <w:lang w:eastAsia="pl-PL"/>
        </w:rPr>
      </w:pPr>
      <w:r w:rsidRPr="00F60F1A">
        <w:rPr>
          <w:rFonts w:ascii="Tahoma" w:eastAsia="Times New Roman" w:hAnsi="Tahoma" w:cs="Tahoma"/>
          <w:sz w:val="18"/>
          <w:szCs w:val="18"/>
          <w:lang w:eastAsia="pl-PL"/>
        </w:rPr>
        <w:t>zmiana poprzez wymianę/zamianę/zmianę dostarczanych towarów na towary wyższej jakości, o wyższych parametrach, o dłuższych terminach przydatności do wykorzystania lub o dodatkowych funkcjonalnościach – przy zachowaniu zgodności nowych towarów z SWZ</w:t>
      </w:r>
    </w:p>
    <w:p w14:paraId="4FBD1330" w14:textId="77777777" w:rsidR="003063B0" w:rsidRPr="00F60F1A" w:rsidRDefault="003063B0" w:rsidP="00F60F1A">
      <w:pPr>
        <w:numPr>
          <w:ilvl w:val="0"/>
          <w:numId w:val="11"/>
        </w:numPr>
        <w:spacing w:after="0"/>
        <w:contextualSpacing/>
        <w:rPr>
          <w:rFonts w:ascii="Tahoma" w:eastAsia="Times New Roman" w:hAnsi="Tahoma" w:cs="Tahoma"/>
          <w:sz w:val="18"/>
          <w:szCs w:val="18"/>
          <w:lang w:eastAsia="pl-PL"/>
        </w:rPr>
      </w:pPr>
      <w:r w:rsidRPr="00F60F1A">
        <w:rPr>
          <w:rFonts w:ascii="Tahoma" w:eastAsia="Times New Roman" w:hAnsi="Tahoma" w:cs="Tahoma"/>
          <w:sz w:val="18"/>
          <w:szCs w:val="18"/>
          <w:lang w:eastAsia="pl-PL"/>
        </w:rPr>
        <w:t>dokonana przez producenta zmiana wielkości opakowań jednostkowych – zmiana poprzez dopuszczenie innych opakowań przy utrzymaniu lub obniżeniu ceny w przeliczeniu na jednostkę masy lub objętości;</w:t>
      </w:r>
    </w:p>
    <w:p w14:paraId="2395EFF5" w14:textId="77777777" w:rsidR="003063B0" w:rsidRPr="00F60F1A" w:rsidRDefault="003063B0" w:rsidP="00F60F1A">
      <w:pPr>
        <w:numPr>
          <w:ilvl w:val="0"/>
          <w:numId w:val="11"/>
        </w:numPr>
        <w:spacing w:after="0"/>
        <w:contextualSpacing/>
        <w:rPr>
          <w:rFonts w:ascii="Tahoma" w:eastAsia="Times New Roman" w:hAnsi="Tahoma" w:cs="Tahoma"/>
          <w:sz w:val="18"/>
          <w:szCs w:val="18"/>
          <w:lang w:eastAsia="pl-PL"/>
        </w:rPr>
      </w:pPr>
      <w:r w:rsidRPr="00F60F1A">
        <w:rPr>
          <w:rFonts w:ascii="Tahoma" w:eastAsia="Times New Roman" w:hAnsi="Tahoma" w:cs="Tahoma"/>
          <w:sz w:val="18"/>
          <w:szCs w:val="18"/>
          <w:lang w:eastAsia="pl-PL"/>
        </w:rPr>
        <w:t>gdy nastąpiła zmiana producenta lub producent zakończył produkcję, albo skończyła się dostępność produktu zaoferowanego przez Wykonawcę i zachodzi konieczność zastąpienia produktu innym, pod warunkiem, że spełnia wymagania określone przez Zamawiającego w SWZ;</w:t>
      </w:r>
    </w:p>
    <w:p w14:paraId="4A234379" w14:textId="77777777" w:rsidR="003063B0" w:rsidRPr="00F60F1A" w:rsidRDefault="003063B0" w:rsidP="00F60F1A">
      <w:pPr>
        <w:numPr>
          <w:ilvl w:val="0"/>
          <w:numId w:val="11"/>
        </w:numPr>
        <w:spacing w:after="0"/>
        <w:contextualSpacing/>
        <w:rPr>
          <w:rFonts w:ascii="Tahoma" w:eastAsia="Times New Roman" w:hAnsi="Tahoma" w:cs="Tahoma"/>
          <w:sz w:val="18"/>
          <w:szCs w:val="18"/>
          <w:lang w:eastAsia="pl-PL"/>
        </w:rPr>
      </w:pPr>
      <w:r w:rsidRPr="00F60F1A">
        <w:rPr>
          <w:rFonts w:ascii="Tahoma" w:eastAsia="Times New Roman" w:hAnsi="Tahoma" w:cs="Tahoma"/>
          <w:sz w:val="18"/>
          <w:szCs w:val="18"/>
          <w:lang w:eastAsia="pl-PL"/>
        </w:rPr>
        <w:t>gdy zostanie wyprodukowana nowsza wersja produktu i z przyczyn niezależnych od Wykonawcy nie jest możliwe dostarczenie wskazanych w ofercie komponentów, Zamawiający dopuszcza zmianę tych komponentów na spełniające warunki opisane w SWZ,</w:t>
      </w:r>
    </w:p>
    <w:p w14:paraId="45E05F02" w14:textId="77777777" w:rsidR="003063B0" w:rsidRPr="00F60F1A" w:rsidRDefault="003063B0" w:rsidP="00F60F1A">
      <w:pPr>
        <w:numPr>
          <w:ilvl w:val="0"/>
          <w:numId w:val="11"/>
        </w:numPr>
        <w:spacing w:after="0"/>
        <w:contextualSpacing/>
        <w:rPr>
          <w:rFonts w:ascii="Tahoma" w:eastAsia="Times New Roman" w:hAnsi="Tahoma" w:cs="Tahoma"/>
          <w:sz w:val="18"/>
          <w:szCs w:val="18"/>
          <w:lang w:eastAsia="pl-PL"/>
        </w:rPr>
      </w:pPr>
      <w:r w:rsidRPr="00F60F1A">
        <w:rPr>
          <w:rFonts w:ascii="Tahoma" w:eastAsia="Times New Roman" w:hAnsi="Tahoma" w:cs="Tahoma"/>
          <w:sz w:val="18"/>
          <w:szCs w:val="18"/>
          <w:lang w:eastAsia="pl-PL"/>
        </w:rPr>
        <w:t>zmiany doprecyzowujące treść umowy,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4BA9B8B3" w14:textId="77777777" w:rsidR="003063B0" w:rsidRPr="00F60F1A" w:rsidRDefault="003063B0" w:rsidP="00F60F1A">
      <w:pPr>
        <w:numPr>
          <w:ilvl w:val="0"/>
          <w:numId w:val="11"/>
        </w:numPr>
        <w:spacing w:after="0"/>
        <w:rPr>
          <w:rFonts w:ascii="Tahoma" w:hAnsi="Tahoma" w:cs="Tahoma"/>
          <w:sz w:val="18"/>
          <w:szCs w:val="18"/>
        </w:rPr>
      </w:pPr>
      <w:r w:rsidRPr="00F60F1A">
        <w:rPr>
          <w:rFonts w:ascii="Tahoma" w:eastAsia="Times New Roman" w:hAnsi="Tahoma" w:cs="Tahoma"/>
          <w:sz w:val="18"/>
          <w:szCs w:val="18"/>
          <w:lang w:eastAsia="pl-PL"/>
        </w:rPr>
        <w:t>zmiany powszechnie obowiązujących przepisów prawa w zakresie mającym wpływ na realizację umowy,</w:t>
      </w:r>
    </w:p>
    <w:p w14:paraId="491F9739" w14:textId="77777777" w:rsidR="003063B0" w:rsidRPr="00F60F1A" w:rsidRDefault="003063B0" w:rsidP="00F60F1A">
      <w:pPr>
        <w:numPr>
          <w:ilvl w:val="0"/>
          <w:numId w:val="11"/>
        </w:numPr>
        <w:spacing w:after="0"/>
        <w:rPr>
          <w:rFonts w:ascii="Tahoma" w:hAnsi="Tahoma" w:cs="Tahoma"/>
          <w:sz w:val="18"/>
          <w:szCs w:val="18"/>
        </w:rPr>
      </w:pPr>
      <w:r w:rsidRPr="00F60F1A">
        <w:rPr>
          <w:rFonts w:ascii="Tahoma" w:eastAsia="Arial" w:hAnsi="Tahoma" w:cs="Tahoma"/>
          <w:sz w:val="18"/>
          <w:szCs w:val="18"/>
        </w:rPr>
        <w:t xml:space="preserve">Strony mogą dokonać zmiany wysokości wynagrodzenia należnego Wykonawcy w formie pisemnego aneksu, każdorazowo w przypadku wystąpienia jednej z następujących okoliczności:  </w:t>
      </w:r>
    </w:p>
    <w:p w14:paraId="5BF94AA2" w14:textId="77777777" w:rsidR="003063B0" w:rsidRPr="00F60F1A" w:rsidRDefault="003063B0" w:rsidP="00F60F1A">
      <w:pPr>
        <w:pStyle w:val="Akapitzlist"/>
        <w:numPr>
          <w:ilvl w:val="0"/>
          <w:numId w:val="17"/>
        </w:numPr>
        <w:spacing w:after="0"/>
        <w:ind w:left="1080"/>
        <w:contextualSpacing/>
        <w:rPr>
          <w:rFonts w:ascii="Tahoma" w:eastAsia="Times New Roman" w:hAnsi="Tahoma" w:cs="Tahoma"/>
          <w:sz w:val="18"/>
          <w:szCs w:val="18"/>
        </w:rPr>
      </w:pPr>
      <w:r w:rsidRPr="00F60F1A">
        <w:rPr>
          <w:rFonts w:ascii="Tahoma" w:eastAsia="Arial" w:hAnsi="Tahoma" w:cs="Tahoma"/>
          <w:sz w:val="18"/>
          <w:szCs w:val="18"/>
        </w:rPr>
        <w:t xml:space="preserve">zmiany stawki podatku od towarów i usług, </w:t>
      </w:r>
    </w:p>
    <w:p w14:paraId="05B11C65" w14:textId="77777777" w:rsidR="003063B0" w:rsidRPr="00F60F1A" w:rsidRDefault="003063B0" w:rsidP="00F60F1A">
      <w:pPr>
        <w:pStyle w:val="Akapitzlist"/>
        <w:numPr>
          <w:ilvl w:val="0"/>
          <w:numId w:val="17"/>
        </w:numPr>
        <w:spacing w:after="0"/>
        <w:ind w:left="1080"/>
        <w:contextualSpacing/>
        <w:rPr>
          <w:rFonts w:ascii="Tahoma" w:eastAsia="Times New Roman" w:hAnsi="Tahoma" w:cs="Tahoma"/>
          <w:sz w:val="18"/>
          <w:szCs w:val="18"/>
        </w:rPr>
      </w:pPr>
      <w:r w:rsidRPr="00F60F1A">
        <w:rPr>
          <w:rFonts w:ascii="Tahoma" w:eastAsia="Arial" w:hAnsi="Tahoma" w:cs="Tahoma"/>
          <w:sz w:val="18"/>
          <w:szCs w:val="18"/>
        </w:rPr>
        <w:t xml:space="preserve">zmiany wysokości minimalnego wynagrodzenia za pracę albo minimalnej stawki godzinowej, ustalonych na podstawie przepisów ustawy z dnia 10 października 2002 r. o minimalnym wynagrodzeniu za pracę,  </w:t>
      </w:r>
    </w:p>
    <w:p w14:paraId="769B059C" w14:textId="77777777" w:rsidR="003063B0" w:rsidRPr="00F60F1A" w:rsidRDefault="003063B0" w:rsidP="00F60F1A">
      <w:pPr>
        <w:pStyle w:val="Akapitzlist"/>
        <w:numPr>
          <w:ilvl w:val="0"/>
          <w:numId w:val="17"/>
        </w:numPr>
        <w:spacing w:after="0"/>
        <w:ind w:left="1080"/>
        <w:contextualSpacing/>
        <w:rPr>
          <w:rFonts w:ascii="Tahoma" w:eastAsia="Times New Roman" w:hAnsi="Tahoma" w:cs="Tahoma"/>
          <w:sz w:val="18"/>
          <w:szCs w:val="18"/>
        </w:rPr>
      </w:pPr>
      <w:r w:rsidRPr="00F60F1A">
        <w:rPr>
          <w:rFonts w:ascii="Tahoma" w:eastAsia="Arial" w:hAnsi="Tahoma" w:cs="Tahoma"/>
          <w:sz w:val="18"/>
          <w:szCs w:val="18"/>
        </w:rPr>
        <w:t xml:space="preserve">zmiany zasad podlegania ubezpieczeniom społecznym lub ubezpieczeniu zdrowotnemu lub wysokości stawki składki na ubezpieczenia społeczne lub zdrowotne,  </w:t>
      </w:r>
    </w:p>
    <w:p w14:paraId="34333758" w14:textId="77777777" w:rsidR="003063B0" w:rsidRPr="00F60F1A" w:rsidRDefault="003063B0" w:rsidP="00F60F1A">
      <w:pPr>
        <w:pStyle w:val="Akapitzlist"/>
        <w:numPr>
          <w:ilvl w:val="0"/>
          <w:numId w:val="17"/>
        </w:numPr>
        <w:spacing w:after="0"/>
        <w:ind w:left="1080"/>
        <w:contextualSpacing/>
        <w:rPr>
          <w:rFonts w:ascii="Tahoma" w:eastAsia="Times New Roman" w:hAnsi="Tahoma" w:cs="Tahoma"/>
          <w:sz w:val="18"/>
          <w:szCs w:val="18"/>
        </w:rPr>
      </w:pPr>
      <w:r w:rsidRPr="00F60F1A">
        <w:rPr>
          <w:rFonts w:ascii="Tahoma" w:eastAsia="Arial" w:hAnsi="Tahoma" w:cs="Tahoma"/>
          <w:sz w:val="18"/>
          <w:szCs w:val="18"/>
        </w:rPr>
        <w:t xml:space="preserve">zmiany zasad gromadzenia i  wysokości wpłat do pracowniczych planów kapitałowych, o których mowa w ustawie z dnia 4 października 2018 r. o pracowniczych planach kapitałowych </w:t>
      </w:r>
    </w:p>
    <w:p w14:paraId="2BDF069C" w14:textId="77777777" w:rsidR="003063B0" w:rsidRPr="00F60F1A" w:rsidRDefault="003063B0" w:rsidP="00F60F1A">
      <w:pPr>
        <w:spacing w:after="0"/>
        <w:ind w:left="709"/>
        <w:rPr>
          <w:rFonts w:ascii="Tahoma" w:hAnsi="Tahoma" w:cs="Tahoma"/>
          <w:sz w:val="18"/>
          <w:szCs w:val="18"/>
        </w:rPr>
      </w:pPr>
      <w:r w:rsidRPr="00F60F1A">
        <w:rPr>
          <w:rFonts w:ascii="Tahoma" w:eastAsia="Arial" w:hAnsi="Tahoma" w:cs="Tahoma"/>
          <w:sz w:val="18"/>
          <w:szCs w:val="18"/>
        </w:rPr>
        <w:t xml:space="preserve">- na zasadach i w sposób określonych poniżej, jeżeli zmiany te będą miały wpływ na koszty wykonania umowy przez Wykonawcę. </w:t>
      </w:r>
    </w:p>
    <w:p w14:paraId="260D47C5" w14:textId="77777777" w:rsidR="003063B0" w:rsidRPr="00F60F1A" w:rsidRDefault="003063B0" w:rsidP="00F60F1A">
      <w:pPr>
        <w:pStyle w:val="Akapitzlist"/>
        <w:numPr>
          <w:ilvl w:val="0"/>
          <w:numId w:val="11"/>
        </w:numPr>
        <w:spacing w:after="0"/>
        <w:contextualSpacing/>
        <w:rPr>
          <w:rFonts w:ascii="Tahoma" w:eastAsia="Arial" w:hAnsi="Tahoma" w:cs="Tahoma"/>
          <w:sz w:val="18"/>
          <w:szCs w:val="18"/>
        </w:rPr>
      </w:pPr>
      <w:r w:rsidRPr="00F60F1A">
        <w:rPr>
          <w:rFonts w:ascii="Tahoma" w:eastAsia="Arial" w:hAnsi="Tahoma" w:cs="Tahoma"/>
          <w:sz w:val="18"/>
          <w:szCs w:val="18"/>
        </w:rPr>
        <w:t xml:space="preserve">Zmiana wysokości wynagrodzenia należnego Wykonawcy w przypadku zaistnienia przesłanki, o której mowa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668713C6" w14:textId="77777777" w:rsidR="003063B0" w:rsidRPr="00F60F1A" w:rsidRDefault="003063B0" w:rsidP="00F60F1A">
      <w:pPr>
        <w:pStyle w:val="Akapitzlist"/>
        <w:numPr>
          <w:ilvl w:val="0"/>
          <w:numId w:val="11"/>
        </w:numPr>
        <w:spacing w:after="0"/>
        <w:contextualSpacing/>
        <w:rPr>
          <w:rFonts w:ascii="Tahoma" w:eastAsia="Arial" w:hAnsi="Tahoma" w:cs="Tahoma"/>
          <w:sz w:val="18"/>
          <w:szCs w:val="18"/>
        </w:rPr>
      </w:pPr>
      <w:r w:rsidRPr="00F60F1A">
        <w:rPr>
          <w:rFonts w:ascii="Tahoma" w:eastAsia="Arial" w:hAnsi="Tahoma" w:cs="Tahoma"/>
          <w:sz w:val="18"/>
          <w:szCs w:val="18"/>
        </w:rPr>
        <w:t xml:space="preserve">W przypadku zmiany, o której mowa powyżej, wartość wynagrodzenia netto nie zmieni się, a wartość wynagrodzenia brutto zostanie wyliczona na podstawie nowych przepisów.  </w:t>
      </w:r>
    </w:p>
    <w:p w14:paraId="670E9082" w14:textId="77777777" w:rsidR="003063B0" w:rsidRPr="00F60F1A" w:rsidRDefault="003063B0" w:rsidP="00F60F1A">
      <w:pPr>
        <w:pStyle w:val="Akapitzlist"/>
        <w:numPr>
          <w:ilvl w:val="0"/>
          <w:numId w:val="11"/>
        </w:numPr>
        <w:spacing w:after="0"/>
        <w:contextualSpacing/>
        <w:rPr>
          <w:rFonts w:ascii="Tahoma" w:eastAsia="Arial" w:hAnsi="Tahoma" w:cs="Tahoma"/>
          <w:sz w:val="18"/>
          <w:szCs w:val="18"/>
        </w:rPr>
      </w:pPr>
      <w:r w:rsidRPr="00F60F1A">
        <w:rPr>
          <w:rFonts w:ascii="Tahoma" w:eastAsia="Arial" w:hAnsi="Tahoma" w:cs="Tahoma"/>
          <w:sz w:val="18"/>
          <w:szCs w:val="18"/>
        </w:rPr>
        <w:lastRenderedPageBreak/>
        <w:t xml:space="preserve">Zmiana wysokości wynagrodzenia w przypadku zaistnienia przesłanki, o której mowa w lit. j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34CAB58D" w14:textId="7981E9D5" w:rsidR="003063B0" w:rsidRPr="00F60F1A" w:rsidRDefault="003063B0" w:rsidP="00F60F1A">
      <w:pPr>
        <w:pStyle w:val="Akapitzlist"/>
        <w:numPr>
          <w:ilvl w:val="0"/>
          <w:numId w:val="11"/>
        </w:numPr>
        <w:spacing w:after="0"/>
        <w:contextualSpacing/>
        <w:rPr>
          <w:rFonts w:ascii="Tahoma" w:eastAsia="Arial" w:hAnsi="Tahoma" w:cs="Tahoma"/>
          <w:sz w:val="18"/>
          <w:szCs w:val="18"/>
        </w:rPr>
      </w:pPr>
      <w:r w:rsidRPr="00F60F1A">
        <w:rPr>
          <w:rFonts w:ascii="Tahoma" w:eastAsia="Arial" w:hAnsi="Tahoma" w:cs="Tahoma"/>
          <w:sz w:val="18"/>
          <w:szCs w:val="18"/>
        </w:rPr>
        <w:t xml:space="preserve"> W przypadku zmiany, o której mowa w lit. j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5FA3B265" w14:textId="07F47829" w:rsidR="003063B0" w:rsidRPr="00F60F1A" w:rsidRDefault="003063B0" w:rsidP="00F60F1A">
      <w:pPr>
        <w:pStyle w:val="Akapitzlist"/>
        <w:numPr>
          <w:ilvl w:val="0"/>
          <w:numId w:val="11"/>
        </w:numPr>
        <w:spacing w:after="0"/>
        <w:contextualSpacing/>
        <w:rPr>
          <w:rFonts w:ascii="Tahoma" w:eastAsia="Arial" w:hAnsi="Tahoma" w:cs="Tahoma"/>
          <w:sz w:val="18"/>
          <w:szCs w:val="18"/>
        </w:rPr>
      </w:pPr>
      <w:r w:rsidRPr="00F60F1A">
        <w:rPr>
          <w:rFonts w:ascii="Tahoma" w:eastAsia="Arial" w:hAnsi="Tahoma" w:cs="Tahoma"/>
          <w:sz w:val="18"/>
          <w:szCs w:val="18"/>
        </w:rPr>
        <w:t xml:space="preserve">W przypadku zmiany, o której mowa w lit. j.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25FFB42B" w14:textId="77777777" w:rsidR="003063B0" w:rsidRPr="00F60F1A" w:rsidRDefault="003063B0" w:rsidP="00F60F1A">
      <w:pPr>
        <w:pStyle w:val="Akapitzlist"/>
        <w:numPr>
          <w:ilvl w:val="0"/>
          <w:numId w:val="11"/>
        </w:numPr>
        <w:spacing w:after="0"/>
        <w:contextualSpacing/>
        <w:rPr>
          <w:rFonts w:ascii="Tahoma" w:eastAsia="Arial" w:hAnsi="Tahoma" w:cs="Tahoma"/>
          <w:sz w:val="18"/>
          <w:szCs w:val="18"/>
        </w:rPr>
      </w:pPr>
      <w:r w:rsidRPr="00F60F1A">
        <w:rPr>
          <w:rFonts w:ascii="Tahoma" w:eastAsia="Arial" w:hAnsi="Tahoma" w:cs="Tahoma"/>
          <w:sz w:val="18"/>
          <w:szCs w:val="18"/>
        </w:rPr>
        <w:t xml:space="preserve">Zmiana wysokości wynagrodzenia w przypadku zaistnienia przesłanki, o której mowa w lit. j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5DAFA98A" w14:textId="48B26009" w:rsidR="003063B0" w:rsidRPr="00F60F1A" w:rsidRDefault="003063B0" w:rsidP="00F60F1A">
      <w:pPr>
        <w:pStyle w:val="Akapitzlist"/>
        <w:numPr>
          <w:ilvl w:val="0"/>
          <w:numId w:val="11"/>
        </w:numPr>
        <w:spacing w:after="0"/>
        <w:contextualSpacing/>
        <w:rPr>
          <w:rFonts w:ascii="Tahoma" w:eastAsia="Arial" w:hAnsi="Tahoma" w:cs="Tahoma"/>
          <w:sz w:val="18"/>
          <w:szCs w:val="18"/>
        </w:rPr>
      </w:pPr>
      <w:r w:rsidRPr="00F60F1A">
        <w:rPr>
          <w:rFonts w:ascii="Tahoma" w:eastAsia="Arial" w:hAnsi="Tahoma" w:cs="Tahoma"/>
          <w:sz w:val="18"/>
          <w:szCs w:val="18"/>
        </w:rPr>
        <w:t xml:space="preserve">W przypadku zmiany, o której mowa w lit. j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3707FDC2" w14:textId="77777777" w:rsidR="003063B0" w:rsidRPr="00F60F1A" w:rsidRDefault="003063B0" w:rsidP="00F60F1A">
      <w:pPr>
        <w:pStyle w:val="Akapitzlist"/>
        <w:numPr>
          <w:ilvl w:val="0"/>
          <w:numId w:val="11"/>
        </w:numPr>
        <w:spacing w:after="0"/>
        <w:contextualSpacing/>
        <w:rPr>
          <w:rFonts w:ascii="Tahoma" w:eastAsia="Arial" w:hAnsi="Tahoma" w:cs="Tahoma"/>
          <w:sz w:val="18"/>
          <w:szCs w:val="18"/>
        </w:rPr>
      </w:pPr>
      <w:r w:rsidRPr="00F60F1A">
        <w:rPr>
          <w:rFonts w:ascii="Tahoma" w:eastAsia="Arial" w:hAnsi="Tahoma" w:cs="Tahoma"/>
          <w:sz w:val="18"/>
          <w:szCs w:val="18"/>
        </w:rPr>
        <w:t xml:space="preserve">W celu zawarcia aneksu, o którym mowa w lit. j,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489EC129" w14:textId="0B13BC01" w:rsidR="003063B0" w:rsidRPr="00F60F1A" w:rsidRDefault="003063B0" w:rsidP="00F60F1A">
      <w:pPr>
        <w:pStyle w:val="Akapitzlist"/>
        <w:numPr>
          <w:ilvl w:val="0"/>
          <w:numId w:val="11"/>
        </w:numPr>
        <w:spacing w:after="0"/>
        <w:contextualSpacing/>
        <w:rPr>
          <w:rFonts w:ascii="Tahoma" w:eastAsia="Arial" w:hAnsi="Tahoma" w:cs="Tahoma"/>
          <w:sz w:val="18"/>
          <w:szCs w:val="18"/>
        </w:rPr>
      </w:pPr>
      <w:r w:rsidRPr="00F60F1A">
        <w:rPr>
          <w:rFonts w:ascii="Tahoma" w:eastAsia="Arial" w:hAnsi="Tahoma" w:cs="Tahoma"/>
          <w:sz w:val="18"/>
          <w:szCs w:val="18"/>
        </w:rPr>
        <w:t xml:space="preserve"> W przypadku zmian, o których mowa w lit. j. pkt 2) lub pkt 3), jeżeli z wnioskiem występuje Wykonawca, jest on zobowiązany dołączyć do wniosku dokumenty, z których będzie wynikać, w jakim zakresie zmiany te mają wpływ na koszty wykonania umowy, w szczególności:   </w:t>
      </w:r>
    </w:p>
    <w:p w14:paraId="0D6518E4" w14:textId="77777777" w:rsidR="003063B0" w:rsidRPr="00F60F1A" w:rsidRDefault="003063B0" w:rsidP="00F60F1A">
      <w:pPr>
        <w:pStyle w:val="Akapitzlist"/>
        <w:numPr>
          <w:ilvl w:val="0"/>
          <w:numId w:val="16"/>
        </w:numPr>
        <w:spacing w:after="0"/>
        <w:ind w:left="1134"/>
        <w:contextualSpacing/>
        <w:rPr>
          <w:rFonts w:ascii="Tahoma" w:eastAsia="Times New Roman" w:hAnsi="Tahoma" w:cs="Tahoma"/>
          <w:sz w:val="18"/>
          <w:szCs w:val="18"/>
        </w:rPr>
      </w:pPr>
      <w:r w:rsidRPr="00F60F1A">
        <w:rPr>
          <w:rFonts w:ascii="Tahoma" w:eastAsia="Arial" w:hAnsi="Tahoma" w:cs="Tahoma"/>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lit. j pkt 2), lub   </w:t>
      </w:r>
    </w:p>
    <w:p w14:paraId="7A7891E1" w14:textId="77777777" w:rsidR="003063B0" w:rsidRPr="00F60F1A" w:rsidRDefault="003063B0" w:rsidP="00F60F1A">
      <w:pPr>
        <w:pStyle w:val="Akapitzlist"/>
        <w:numPr>
          <w:ilvl w:val="0"/>
          <w:numId w:val="16"/>
        </w:numPr>
        <w:spacing w:after="0"/>
        <w:ind w:left="1134"/>
        <w:contextualSpacing/>
        <w:rPr>
          <w:rFonts w:ascii="Tahoma" w:eastAsia="Times New Roman" w:hAnsi="Tahoma" w:cs="Tahoma"/>
          <w:sz w:val="18"/>
          <w:szCs w:val="18"/>
        </w:rPr>
      </w:pPr>
      <w:r w:rsidRPr="00F60F1A">
        <w:rPr>
          <w:rFonts w:ascii="Tahoma" w:eastAsia="Arial" w:hAnsi="Tahoma" w:cs="Tahoma"/>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lit. j pkt 3).  </w:t>
      </w:r>
    </w:p>
    <w:p w14:paraId="7E8167A2" w14:textId="77777777" w:rsidR="003063B0" w:rsidRPr="00F60F1A" w:rsidRDefault="003063B0" w:rsidP="00F60F1A">
      <w:pPr>
        <w:pStyle w:val="Akapitzlist"/>
        <w:numPr>
          <w:ilvl w:val="0"/>
          <w:numId w:val="11"/>
        </w:numPr>
        <w:spacing w:after="0"/>
        <w:contextualSpacing/>
        <w:rPr>
          <w:rFonts w:ascii="Tahoma" w:eastAsia="Arial" w:hAnsi="Tahoma" w:cs="Tahoma"/>
          <w:sz w:val="18"/>
          <w:szCs w:val="18"/>
        </w:rPr>
      </w:pPr>
      <w:r w:rsidRPr="00F60F1A">
        <w:rPr>
          <w:rFonts w:ascii="Tahoma" w:eastAsia="Arial" w:hAnsi="Tahoma" w:cs="Tahoma"/>
          <w:sz w:val="18"/>
          <w:szCs w:val="18"/>
        </w:rPr>
        <w:t xml:space="preserve">W przypadku zmiany, o których mowa w lit. j pkt 4) Wykonawca wraz z wnioskiem o zmianę wynagrodzenia przedstawia sposób i podstawę wyliczenia odpowiedniej zmiany wynagrodzenia.  </w:t>
      </w:r>
    </w:p>
    <w:p w14:paraId="4571BEA4" w14:textId="77777777" w:rsidR="003063B0" w:rsidRPr="00F60F1A" w:rsidRDefault="003063B0" w:rsidP="00F60F1A">
      <w:pPr>
        <w:pStyle w:val="Akapitzlist"/>
        <w:numPr>
          <w:ilvl w:val="0"/>
          <w:numId w:val="11"/>
        </w:numPr>
        <w:spacing w:after="0"/>
        <w:contextualSpacing/>
        <w:rPr>
          <w:rFonts w:ascii="Tahoma" w:eastAsia="Arial" w:hAnsi="Tahoma" w:cs="Tahoma"/>
          <w:sz w:val="18"/>
          <w:szCs w:val="18"/>
        </w:rPr>
      </w:pPr>
      <w:r w:rsidRPr="00F60F1A">
        <w:rPr>
          <w:rFonts w:ascii="Tahoma" w:eastAsia="Arial" w:hAnsi="Tahoma" w:cs="Tahoma"/>
          <w:sz w:val="18"/>
          <w:szCs w:val="18"/>
        </w:rPr>
        <w:t xml:space="preserve">W przypadku zmiany, o której mowa w lit. j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w:t>
      </w:r>
    </w:p>
    <w:p w14:paraId="37AB7F1B" w14:textId="77777777" w:rsidR="003063B0" w:rsidRPr="00F60F1A" w:rsidRDefault="003063B0" w:rsidP="00F60F1A">
      <w:pPr>
        <w:pStyle w:val="Akapitzlist"/>
        <w:numPr>
          <w:ilvl w:val="0"/>
          <w:numId w:val="11"/>
        </w:numPr>
        <w:spacing w:after="0"/>
        <w:contextualSpacing/>
        <w:rPr>
          <w:rFonts w:ascii="Tahoma" w:eastAsia="Arial" w:hAnsi="Tahoma" w:cs="Tahoma"/>
          <w:sz w:val="18"/>
          <w:szCs w:val="18"/>
        </w:rPr>
      </w:pPr>
      <w:r w:rsidRPr="00F60F1A">
        <w:rPr>
          <w:rFonts w:ascii="Tahoma" w:eastAsia="Arial" w:hAnsi="Tahoma" w:cs="Tahoma"/>
          <w:sz w:val="18"/>
          <w:szCs w:val="18"/>
        </w:rPr>
        <w:t xml:space="preserve">W terminie 21 dni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49380D5E" w14:textId="77777777" w:rsidR="003063B0" w:rsidRPr="00F60F1A" w:rsidRDefault="003063B0" w:rsidP="00F60F1A">
      <w:pPr>
        <w:pStyle w:val="Akapitzlist"/>
        <w:numPr>
          <w:ilvl w:val="0"/>
          <w:numId w:val="11"/>
        </w:numPr>
        <w:spacing w:after="0"/>
        <w:contextualSpacing/>
        <w:rPr>
          <w:rFonts w:ascii="Tahoma" w:eastAsia="Arial" w:hAnsi="Tahoma" w:cs="Tahoma"/>
          <w:sz w:val="18"/>
          <w:szCs w:val="18"/>
        </w:rPr>
      </w:pPr>
      <w:r w:rsidRPr="00F60F1A">
        <w:rPr>
          <w:rFonts w:ascii="Tahoma" w:eastAsia="Arial" w:hAnsi="Tahoma" w:cs="Tahoma"/>
          <w:sz w:val="18"/>
          <w:szCs w:val="18"/>
        </w:rPr>
        <w:t xml:space="preserve">W przypadku otrzymania przez Stronę informacji o niezatwierdzeniu wniosku lub częściowym zatwierdzeniu wniosku, Strona ta może ponownie wystąpić z wnioskiem, o którym mowa powyżej. W takim przypadku przepisy powyższe stosuje się odpowiednio.  </w:t>
      </w:r>
    </w:p>
    <w:p w14:paraId="0665B1D5" w14:textId="77777777" w:rsidR="003063B0" w:rsidRPr="00F60F1A" w:rsidRDefault="003063B0" w:rsidP="00F60F1A">
      <w:pPr>
        <w:pStyle w:val="Akapitzlist"/>
        <w:numPr>
          <w:ilvl w:val="0"/>
          <w:numId w:val="11"/>
        </w:numPr>
        <w:spacing w:after="0"/>
        <w:contextualSpacing/>
        <w:rPr>
          <w:rFonts w:ascii="Tahoma" w:eastAsia="Arial" w:hAnsi="Tahoma" w:cs="Tahoma"/>
          <w:sz w:val="18"/>
          <w:szCs w:val="18"/>
        </w:rPr>
      </w:pPr>
      <w:r w:rsidRPr="00F60F1A">
        <w:rPr>
          <w:rFonts w:ascii="Tahoma" w:eastAsia="Arial" w:hAnsi="Tahoma" w:cs="Tahoma"/>
          <w:sz w:val="18"/>
          <w:szCs w:val="18"/>
        </w:rPr>
        <w:t xml:space="preserve">Zawarcie aneksu nastąpi nie później niż w terminie 21 dni od dnia zatwierdzenia wniosku o dokonanie zmiany wysokości wynagrodzenia należnego Wykonawcy.  </w:t>
      </w:r>
    </w:p>
    <w:p w14:paraId="0663F453" w14:textId="77777777" w:rsidR="003063B0" w:rsidRPr="00F60F1A" w:rsidRDefault="003063B0" w:rsidP="00F60F1A">
      <w:pPr>
        <w:numPr>
          <w:ilvl w:val="1"/>
          <w:numId w:val="4"/>
        </w:numPr>
        <w:tabs>
          <w:tab w:val="clear" w:pos="360"/>
        </w:tabs>
        <w:spacing w:after="0"/>
        <w:contextualSpacing/>
        <w:rPr>
          <w:rFonts w:ascii="Tahoma" w:eastAsia="Times New Roman" w:hAnsi="Tahoma" w:cs="Tahoma"/>
          <w:sz w:val="18"/>
          <w:szCs w:val="18"/>
          <w:lang w:eastAsia="pl-PL"/>
        </w:rPr>
      </w:pPr>
      <w:r w:rsidRPr="00F60F1A">
        <w:rPr>
          <w:rFonts w:ascii="Tahoma" w:eastAsia="Times New Roman" w:hAnsi="Tahoma" w:cs="Tahoma"/>
          <w:sz w:val="18"/>
          <w:szCs w:val="18"/>
          <w:lang w:eastAsia="pl-PL"/>
        </w:rPr>
        <w:lastRenderedPageBreak/>
        <w:t>W przypadku, gdyby którekolwiek z postanowień niniejszej umowy okazało się niezgodne z prawem, nieważne, nieskuteczne lub niemożliwe do wyegzekwowania, fakt ten nie będzie miał wpływu na legalność, ważność i możliwość egzekwowania pozostałych postanowień umowy, a Strony umowy zobowiązują się do wspólnego zastąpienia niezgodnego z prawem, unieważnionego lub niemożliwego do wyegzekwowania postanowienia, wzajemnie uzgodnioną, ważną i możliwą do wyegzekwowania klauzulą, możliwie najbliższą w interpretacji wobec klauzuli niezgodnej z prawem, nieskutecznej lub niemożliwej do wyegzekwowania.</w:t>
      </w:r>
    </w:p>
    <w:p w14:paraId="43A0D39E" w14:textId="77777777" w:rsidR="003063B0" w:rsidRPr="00F60F1A" w:rsidRDefault="003063B0" w:rsidP="00F60F1A">
      <w:pPr>
        <w:numPr>
          <w:ilvl w:val="1"/>
          <w:numId w:val="4"/>
        </w:numPr>
        <w:tabs>
          <w:tab w:val="clear" w:pos="360"/>
        </w:tabs>
        <w:spacing w:after="0"/>
        <w:contextualSpacing/>
        <w:rPr>
          <w:rFonts w:ascii="Tahoma" w:eastAsia="Times New Roman" w:hAnsi="Tahoma" w:cs="Tahoma"/>
          <w:sz w:val="18"/>
          <w:szCs w:val="18"/>
          <w:lang w:eastAsia="pl-PL"/>
        </w:rPr>
      </w:pPr>
      <w:r w:rsidRPr="00F60F1A">
        <w:rPr>
          <w:rFonts w:ascii="Tahoma" w:eastAsia="Times New Roman" w:hAnsi="Tahoma" w:cs="Tahoma"/>
          <w:sz w:val="18"/>
          <w:szCs w:val="18"/>
          <w:lang w:eastAsia="pl-PL"/>
        </w:rPr>
        <w:t>Niewykonanie lub brak dochodzenia przez którąkolwiek ze Stron prawa przysługującego Stronie na podstawie niniejszej Umowy nie będzie uważane za zrzeczenie się takiego prawa, ani też nie wyklucza wykonania lub dochodzenia takiego prawa w jakimkolwiek późniejszym terminie.</w:t>
      </w:r>
    </w:p>
    <w:p w14:paraId="0BE32879" w14:textId="77777777" w:rsidR="003063B0" w:rsidRPr="00F60F1A" w:rsidRDefault="003063B0" w:rsidP="00F60F1A">
      <w:pPr>
        <w:numPr>
          <w:ilvl w:val="1"/>
          <w:numId w:val="4"/>
        </w:numPr>
        <w:tabs>
          <w:tab w:val="clear" w:pos="360"/>
        </w:tabs>
        <w:spacing w:after="0"/>
        <w:contextualSpacing/>
        <w:rPr>
          <w:rFonts w:ascii="Tahoma" w:eastAsia="Times New Roman" w:hAnsi="Tahoma" w:cs="Tahoma"/>
          <w:sz w:val="18"/>
          <w:szCs w:val="18"/>
          <w:lang w:eastAsia="pl-PL"/>
        </w:rPr>
      </w:pPr>
      <w:r w:rsidRPr="00F60F1A">
        <w:rPr>
          <w:rFonts w:ascii="Tahoma" w:eastAsia="Times New Roman" w:hAnsi="Tahoma" w:cs="Tahoma"/>
          <w:sz w:val="18"/>
          <w:szCs w:val="18"/>
          <w:lang w:eastAsia="pl-PL"/>
        </w:rPr>
        <w:t>W każdym z powyższych przypadków zmiana umowy wymaga zgody obu stron, wyrażonej na piśmie pod rygorem nieważności.</w:t>
      </w:r>
    </w:p>
    <w:p w14:paraId="249455CB" w14:textId="77777777" w:rsidR="003063B0" w:rsidRPr="00F60F1A" w:rsidRDefault="003063B0" w:rsidP="00F60F1A">
      <w:pPr>
        <w:spacing w:after="0"/>
        <w:jc w:val="center"/>
        <w:rPr>
          <w:rFonts w:ascii="Tahoma" w:hAnsi="Tahoma" w:cs="Tahoma"/>
          <w:sz w:val="18"/>
          <w:szCs w:val="18"/>
        </w:rPr>
      </w:pPr>
      <w:r w:rsidRPr="00F60F1A">
        <w:rPr>
          <w:rFonts w:ascii="Tahoma" w:hAnsi="Tahoma" w:cs="Tahoma"/>
          <w:sz w:val="18"/>
          <w:szCs w:val="18"/>
        </w:rPr>
        <w:br/>
        <w:t xml:space="preserve">§ </w:t>
      </w:r>
      <w:bookmarkStart w:id="0" w:name="_Hlk155346068"/>
      <w:proofErr w:type="spellStart"/>
      <w:r w:rsidRPr="00F60F1A">
        <w:rPr>
          <w:rFonts w:ascii="Tahoma" w:hAnsi="Tahoma" w:cs="Tahoma"/>
          <w:sz w:val="18"/>
          <w:szCs w:val="18"/>
        </w:rPr>
        <w:t>VIIIa</w:t>
      </w:r>
      <w:proofErr w:type="spellEnd"/>
    </w:p>
    <w:bookmarkEnd w:id="0"/>
    <w:p w14:paraId="69AC0A2F" w14:textId="77777777" w:rsidR="003063B0" w:rsidRPr="00F60F1A" w:rsidRDefault="003063B0" w:rsidP="00F60F1A">
      <w:pPr>
        <w:pStyle w:val="Akapitzlist"/>
        <w:numPr>
          <w:ilvl w:val="0"/>
          <w:numId w:val="26"/>
        </w:numPr>
        <w:spacing w:after="0"/>
        <w:ind w:left="283" w:hanging="367"/>
        <w:contextualSpacing/>
        <w:rPr>
          <w:rFonts w:ascii="Tahoma" w:eastAsia="Arial" w:hAnsi="Tahoma" w:cs="Tahoma"/>
          <w:sz w:val="18"/>
          <w:szCs w:val="18"/>
        </w:rPr>
      </w:pPr>
      <w:r w:rsidRPr="00F60F1A">
        <w:rPr>
          <w:rFonts w:ascii="Tahoma" w:eastAsia="Arial" w:hAnsi="Tahoma" w:cs="Tahoma"/>
          <w:sz w:val="18"/>
          <w:szCs w:val="18"/>
        </w:rPr>
        <w:t>Wykonawca może ubiegać się o zmianę wysokości wynagrodzenia należnego w przypadku zmiany kosztów związanych z realizacją zamówienia.</w:t>
      </w:r>
    </w:p>
    <w:p w14:paraId="080FAB2F" w14:textId="3074FBC7" w:rsidR="003063B0" w:rsidRPr="00F60F1A" w:rsidRDefault="003063B0" w:rsidP="00F60F1A">
      <w:pPr>
        <w:pStyle w:val="Akapitzlist"/>
        <w:numPr>
          <w:ilvl w:val="0"/>
          <w:numId w:val="26"/>
        </w:numPr>
        <w:spacing w:after="0"/>
        <w:ind w:left="283" w:hanging="367"/>
        <w:contextualSpacing/>
        <w:rPr>
          <w:rFonts w:ascii="Tahoma" w:eastAsia="Arial" w:hAnsi="Tahoma" w:cs="Tahoma"/>
          <w:sz w:val="18"/>
          <w:szCs w:val="18"/>
        </w:rPr>
      </w:pPr>
      <w:r w:rsidRPr="00F60F1A">
        <w:rPr>
          <w:rFonts w:ascii="Tahoma" w:eastAsia="Arial" w:hAnsi="Tahoma" w:cs="Tahoma"/>
          <w:sz w:val="18"/>
          <w:szCs w:val="18"/>
        </w:rPr>
        <w:t xml:space="preserve">Wysokość wynagrodzenia Wykonawcy w rozliczeniu okresowym może podlegać waloryzacji w oparciu o wskaźnik zmiany cen usług lub towarów konsumpcyjnych </w:t>
      </w:r>
      <w:r w:rsidR="009B3883" w:rsidRPr="00F60F1A">
        <w:rPr>
          <w:rFonts w:ascii="Tahoma" w:eastAsia="Arial" w:hAnsi="Tahoma" w:cs="Tahoma"/>
          <w:sz w:val="18"/>
          <w:szCs w:val="18"/>
        </w:rPr>
        <w:t xml:space="preserve">OGÓŁEM </w:t>
      </w:r>
      <w:r w:rsidRPr="00F60F1A">
        <w:rPr>
          <w:rFonts w:ascii="Tahoma" w:eastAsia="Arial" w:hAnsi="Tahoma" w:cs="Tahoma"/>
          <w:sz w:val="18"/>
          <w:szCs w:val="18"/>
        </w:rPr>
        <w:t>ustalany przez Prezesa Głównego Urzędu Statystycznego i ogłaszany na stronie internetowej Głównego Urzędu Statystycznego w przypadku, gdy zmiana cen dla wymienionej kategorii przekroczy 5% w odniesieniu do miesiąca zawarcia umowy.</w:t>
      </w:r>
    </w:p>
    <w:p w14:paraId="5C26D216" w14:textId="77777777" w:rsidR="003063B0" w:rsidRPr="00F60F1A" w:rsidRDefault="003063B0" w:rsidP="00F60F1A">
      <w:pPr>
        <w:pStyle w:val="Akapitzlist"/>
        <w:numPr>
          <w:ilvl w:val="0"/>
          <w:numId w:val="26"/>
        </w:numPr>
        <w:spacing w:after="0"/>
        <w:ind w:left="283" w:hanging="367"/>
        <w:contextualSpacing/>
        <w:rPr>
          <w:rFonts w:ascii="Tahoma" w:eastAsia="Arial" w:hAnsi="Tahoma" w:cs="Tahoma"/>
          <w:sz w:val="18"/>
          <w:szCs w:val="18"/>
        </w:rPr>
      </w:pPr>
      <w:r w:rsidRPr="00F60F1A">
        <w:rPr>
          <w:rFonts w:ascii="Tahoma" w:eastAsia="Arial" w:hAnsi="Tahoma" w:cs="Tahoma"/>
          <w:sz w:val="18"/>
          <w:szCs w:val="18"/>
        </w:rPr>
        <w:t>Pierwsza waloryzacja może nastąpić nie wcześniej niż po 3 miesiącach od podpisania umowy i będzie wyliczona, jako średnia arytmetyczna ze wskaźnika, o którym powyżej za okres poprzednich 3 miesięcy. Waloryzacja wynagrodzenia należnego Wykonawcy w przypadku zmiany cen dotyczyć będzie dostaw realizowanych od dnia złożenia wniosku.</w:t>
      </w:r>
    </w:p>
    <w:p w14:paraId="58566FAE" w14:textId="77777777" w:rsidR="003063B0" w:rsidRPr="00F60F1A" w:rsidRDefault="003063B0" w:rsidP="00F60F1A">
      <w:pPr>
        <w:pStyle w:val="Akapitzlist"/>
        <w:numPr>
          <w:ilvl w:val="0"/>
          <w:numId w:val="26"/>
        </w:numPr>
        <w:spacing w:after="0"/>
        <w:ind w:left="283" w:hanging="367"/>
        <w:contextualSpacing/>
        <w:rPr>
          <w:rFonts w:ascii="Tahoma" w:eastAsia="Arial" w:hAnsi="Tahoma" w:cs="Tahoma"/>
          <w:sz w:val="18"/>
          <w:szCs w:val="18"/>
        </w:rPr>
      </w:pPr>
      <w:r w:rsidRPr="00F60F1A">
        <w:rPr>
          <w:rFonts w:ascii="Tahoma" w:eastAsia="Arial" w:hAnsi="Tahoma" w:cs="Tahoma"/>
          <w:sz w:val="18"/>
          <w:szCs w:val="18"/>
        </w:rPr>
        <w:t>Każda kolejna waloryzacja dokonywana będzie po upływie 3 miesięcy od poprzedniej waloryzacji i będzie wyliczana jako średnia arytmetyczna ze wskaźnika za okres, który upłynął od poprzedniej waloryzacji.</w:t>
      </w:r>
    </w:p>
    <w:p w14:paraId="07075050" w14:textId="77777777" w:rsidR="003063B0" w:rsidRPr="00F60F1A" w:rsidRDefault="003063B0" w:rsidP="00F60F1A">
      <w:pPr>
        <w:pStyle w:val="Akapitzlist"/>
        <w:numPr>
          <w:ilvl w:val="0"/>
          <w:numId w:val="26"/>
        </w:numPr>
        <w:spacing w:after="0"/>
        <w:ind w:left="283" w:hanging="367"/>
        <w:contextualSpacing/>
        <w:rPr>
          <w:rFonts w:ascii="Tahoma" w:eastAsia="Arial" w:hAnsi="Tahoma" w:cs="Tahoma"/>
          <w:sz w:val="18"/>
          <w:szCs w:val="18"/>
        </w:rPr>
      </w:pPr>
      <w:r w:rsidRPr="00F60F1A">
        <w:rPr>
          <w:rFonts w:ascii="Tahoma" w:eastAsia="Arial" w:hAnsi="Tahoma" w:cs="Tahoma"/>
          <w:sz w:val="18"/>
          <w:szCs w:val="18"/>
        </w:rPr>
        <w:t xml:space="preserve">Zmiana wynagrodzenia będzie dotyczyć wszystkich pozycji asortymentu określonego w dokumentach przetargowych i będzie jednakowa (tj. obliczona zgodnie z postanowieniami powyższymi) dla wszystkich pozycji. </w:t>
      </w:r>
    </w:p>
    <w:p w14:paraId="3EA0C855" w14:textId="77777777" w:rsidR="003063B0" w:rsidRPr="00F60F1A" w:rsidRDefault="003063B0" w:rsidP="00F60F1A">
      <w:pPr>
        <w:pStyle w:val="Akapitzlist"/>
        <w:numPr>
          <w:ilvl w:val="0"/>
          <w:numId w:val="26"/>
        </w:numPr>
        <w:spacing w:after="0"/>
        <w:ind w:left="283" w:hanging="367"/>
        <w:contextualSpacing/>
        <w:rPr>
          <w:rFonts w:ascii="Tahoma" w:eastAsia="Arial" w:hAnsi="Tahoma" w:cs="Tahoma"/>
          <w:sz w:val="18"/>
          <w:szCs w:val="18"/>
        </w:rPr>
      </w:pPr>
      <w:r w:rsidRPr="00F60F1A">
        <w:rPr>
          <w:rFonts w:ascii="Tahoma" w:eastAsia="Arial" w:hAnsi="Tahoma" w:cs="Tahoma"/>
          <w:sz w:val="18"/>
          <w:szCs w:val="18"/>
        </w:rPr>
        <w:t xml:space="preserve">Maksymalna wartość zmiany wynagrodzenia z przyczyn określonych powyżej nie może przekroczyć 15% całkowitego, szacunkowego wynagrodzenia Wykonawcy, tj. (sumarycznej) ceny ofertowej. </w:t>
      </w:r>
    </w:p>
    <w:p w14:paraId="3932325B" w14:textId="77777777" w:rsidR="003063B0" w:rsidRPr="00F60F1A" w:rsidRDefault="003063B0" w:rsidP="00F60F1A">
      <w:pPr>
        <w:pStyle w:val="Akapitzlist"/>
        <w:numPr>
          <w:ilvl w:val="0"/>
          <w:numId w:val="26"/>
        </w:numPr>
        <w:spacing w:after="0"/>
        <w:ind w:left="283" w:hanging="367"/>
        <w:contextualSpacing/>
        <w:rPr>
          <w:rFonts w:ascii="Tahoma" w:eastAsia="Arial" w:hAnsi="Tahoma" w:cs="Tahoma"/>
          <w:sz w:val="18"/>
          <w:szCs w:val="18"/>
        </w:rPr>
      </w:pPr>
      <w:r w:rsidRPr="00F60F1A">
        <w:rPr>
          <w:rFonts w:ascii="Tahoma" w:eastAsia="Arial" w:hAnsi="Tahoma" w:cs="Tahoma"/>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55C29FDA" w14:textId="77777777" w:rsidR="003063B0" w:rsidRPr="00F60F1A" w:rsidRDefault="003063B0" w:rsidP="00F60F1A">
      <w:pPr>
        <w:pStyle w:val="Akapitzlist"/>
        <w:numPr>
          <w:ilvl w:val="0"/>
          <w:numId w:val="26"/>
        </w:numPr>
        <w:spacing w:after="0"/>
        <w:ind w:left="283" w:hanging="367"/>
        <w:contextualSpacing/>
        <w:rPr>
          <w:rFonts w:ascii="Tahoma" w:eastAsia="Arial" w:hAnsi="Tahoma" w:cs="Tahoma"/>
          <w:sz w:val="18"/>
          <w:szCs w:val="18"/>
        </w:rPr>
      </w:pPr>
      <w:r w:rsidRPr="00F60F1A">
        <w:rPr>
          <w:rFonts w:ascii="Tahoma" w:eastAsia="Arial" w:hAnsi="Tahoma" w:cs="Tahoma"/>
          <w:sz w:val="18"/>
          <w:szCs w:val="18"/>
        </w:rPr>
        <w:t>Do wniosku o którym mowa powyżej Wykonawca zobowiązany jest dołączyć odpowiednie wydruki ze strony internetowej Głównego Urzędu Statycznego, na potwierdzenie podanych wzrostów cen.</w:t>
      </w:r>
    </w:p>
    <w:p w14:paraId="267B6363" w14:textId="77777777" w:rsidR="003063B0" w:rsidRPr="00F60F1A" w:rsidRDefault="003063B0" w:rsidP="00F60F1A">
      <w:pPr>
        <w:pStyle w:val="Akapitzlist"/>
        <w:numPr>
          <w:ilvl w:val="0"/>
          <w:numId w:val="26"/>
        </w:numPr>
        <w:spacing w:after="0"/>
        <w:ind w:left="283" w:hanging="367"/>
        <w:contextualSpacing/>
        <w:rPr>
          <w:rFonts w:ascii="Tahoma" w:eastAsia="Arial" w:hAnsi="Tahoma" w:cs="Tahoma"/>
          <w:sz w:val="18"/>
          <w:szCs w:val="18"/>
        </w:rPr>
      </w:pPr>
      <w:r w:rsidRPr="00F60F1A">
        <w:rPr>
          <w:rFonts w:ascii="Tahoma" w:eastAsia="Arial" w:hAnsi="Tahoma" w:cs="Tahoma"/>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14:paraId="66A083BC" w14:textId="77777777" w:rsidR="003063B0" w:rsidRPr="00F60F1A" w:rsidRDefault="003063B0" w:rsidP="00F60F1A">
      <w:pPr>
        <w:pStyle w:val="Akapitzlist"/>
        <w:numPr>
          <w:ilvl w:val="0"/>
          <w:numId w:val="26"/>
        </w:numPr>
        <w:spacing w:after="0"/>
        <w:ind w:left="283" w:hanging="367"/>
        <w:contextualSpacing/>
        <w:rPr>
          <w:rFonts w:ascii="Tahoma" w:eastAsia="Arial" w:hAnsi="Tahoma" w:cs="Tahoma"/>
          <w:sz w:val="18"/>
          <w:szCs w:val="18"/>
        </w:rPr>
      </w:pPr>
      <w:r w:rsidRPr="00F60F1A">
        <w:rPr>
          <w:rFonts w:ascii="Tahoma" w:eastAsia="Arial" w:hAnsi="Tahoma" w:cs="Tahoma"/>
          <w:sz w:val="18"/>
          <w:szCs w:val="18"/>
        </w:rPr>
        <w:t xml:space="preserve">W przypadku otrzymania przez Stronę informacji o niezatwierdzeniu wniosku lub częściowym zatwierdzeniu wniosku, Strona ta może ponownie wystąpić z wnioskiem, o którym mowa powyżej. W takim przypadku postanowienia powyższe stosuje się odpowiednio.  </w:t>
      </w:r>
    </w:p>
    <w:p w14:paraId="36EABB08" w14:textId="77777777" w:rsidR="003063B0" w:rsidRPr="00F60F1A" w:rsidRDefault="003063B0" w:rsidP="00F60F1A">
      <w:pPr>
        <w:pStyle w:val="Akapitzlist"/>
        <w:numPr>
          <w:ilvl w:val="0"/>
          <w:numId w:val="26"/>
        </w:numPr>
        <w:spacing w:after="0"/>
        <w:ind w:left="283" w:hanging="367"/>
        <w:contextualSpacing/>
        <w:rPr>
          <w:rFonts w:ascii="Tahoma" w:eastAsia="Arial" w:hAnsi="Tahoma" w:cs="Tahoma"/>
          <w:sz w:val="18"/>
          <w:szCs w:val="18"/>
        </w:rPr>
      </w:pPr>
      <w:r w:rsidRPr="00F60F1A">
        <w:rPr>
          <w:rFonts w:ascii="Tahoma" w:eastAsia="Arial" w:hAnsi="Tahoma" w:cs="Tahoma"/>
          <w:sz w:val="18"/>
          <w:szCs w:val="18"/>
        </w:rPr>
        <w:t xml:space="preserve">Zawarcie aneksu nastąpi nie później niż w terminie 14 dni od dnia zatwierdzenia wniosku o dokonanie zmiany wysokości wynagrodzenia należnego Wykonawcy.  </w:t>
      </w:r>
    </w:p>
    <w:p w14:paraId="661605C9" w14:textId="77777777" w:rsidR="003063B0" w:rsidRPr="00F60F1A" w:rsidRDefault="003063B0" w:rsidP="00F60F1A">
      <w:pPr>
        <w:pStyle w:val="Akapitzlist"/>
        <w:numPr>
          <w:ilvl w:val="0"/>
          <w:numId w:val="26"/>
        </w:numPr>
        <w:spacing w:after="0"/>
        <w:ind w:left="283" w:hanging="367"/>
        <w:contextualSpacing/>
        <w:rPr>
          <w:rFonts w:ascii="Tahoma" w:eastAsia="Arial" w:hAnsi="Tahoma" w:cs="Tahoma"/>
          <w:sz w:val="18"/>
          <w:szCs w:val="18"/>
        </w:rPr>
      </w:pPr>
      <w:r w:rsidRPr="00F60F1A">
        <w:rPr>
          <w:rFonts w:ascii="Tahoma" w:eastAsia="Arial" w:hAnsi="Tahoma" w:cs="Tahoma"/>
          <w:sz w:val="18"/>
          <w:szCs w:val="18"/>
        </w:rPr>
        <w:t>Wykonawca, którego wynagrodzenie zostało zmienione, zobowiązany jest do zmiany wynagrodzenia przysługującego podwykonawcy, z którym zawarł umowę, w zakresie odpowiadającym zmianom kosztów dotyczących zobowiązania podwykonawcy.</w:t>
      </w:r>
    </w:p>
    <w:p w14:paraId="75E8CEBA" w14:textId="77777777" w:rsidR="003063B0" w:rsidRPr="00F60F1A" w:rsidRDefault="003063B0" w:rsidP="00F60F1A">
      <w:pPr>
        <w:pStyle w:val="Akapitzlist"/>
        <w:numPr>
          <w:ilvl w:val="0"/>
          <w:numId w:val="26"/>
        </w:numPr>
        <w:spacing w:after="0"/>
        <w:ind w:left="283" w:hanging="367"/>
        <w:contextualSpacing/>
        <w:rPr>
          <w:rFonts w:ascii="Tahoma" w:eastAsia="Arial" w:hAnsi="Tahoma" w:cs="Tahoma"/>
          <w:sz w:val="18"/>
          <w:szCs w:val="18"/>
        </w:rPr>
      </w:pPr>
      <w:r w:rsidRPr="00F60F1A">
        <w:rPr>
          <w:rFonts w:ascii="Tahoma" w:eastAsia="Arial" w:hAnsi="Tahoma" w:cs="Tahoma"/>
          <w:sz w:val="18"/>
          <w:szCs w:val="18"/>
        </w:rPr>
        <w:t xml:space="preserve">Powyższe postanowienia mają odpowiednie zastosowanie w przypadku spadku cen, gdy spadek cen dla wymienionej branży przekroczy 5% w odniesieniu do miesiąca zawarcia umowy lub w odniesieniu do ostatnio ustalonego (w wyniku waloryzacji) wynagrodzenia Wykonawcy. </w:t>
      </w:r>
    </w:p>
    <w:p w14:paraId="7F4FA62F" w14:textId="77777777" w:rsidR="003063B0" w:rsidRPr="00F60F1A" w:rsidRDefault="003063B0" w:rsidP="003063B0">
      <w:pPr>
        <w:spacing w:after="0"/>
        <w:jc w:val="center"/>
        <w:rPr>
          <w:rFonts w:ascii="Tahoma" w:hAnsi="Tahoma" w:cs="Tahoma"/>
          <w:sz w:val="18"/>
          <w:szCs w:val="18"/>
        </w:rPr>
      </w:pPr>
    </w:p>
    <w:p w14:paraId="2DA75994" w14:textId="77777777" w:rsidR="003063B0" w:rsidRPr="00F60F1A" w:rsidRDefault="003063B0" w:rsidP="003063B0">
      <w:pPr>
        <w:spacing w:after="0"/>
        <w:jc w:val="center"/>
        <w:rPr>
          <w:rFonts w:ascii="Tahoma" w:hAnsi="Tahoma" w:cs="Tahoma"/>
          <w:sz w:val="18"/>
          <w:szCs w:val="18"/>
        </w:rPr>
      </w:pPr>
      <w:r w:rsidRPr="00F60F1A">
        <w:rPr>
          <w:rFonts w:ascii="Tahoma" w:hAnsi="Tahoma" w:cs="Tahoma"/>
          <w:sz w:val="18"/>
          <w:szCs w:val="18"/>
        </w:rPr>
        <w:t>§ IX</w:t>
      </w:r>
    </w:p>
    <w:p w14:paraId="08244A07" w14:textId="77777777" w:rsidR="003063B0" w:rsidRPr="00F60F1A" w:rsidRDefault="003063B0" w:rsidP="003063B0">
      <w:pPr>
        <w:numPr>
          <w:ilvl w:val="0"/>
          <w:numId w:val="7"/>
        </w:numPr>
        <w:tabs>
          <w:tab w:val="num" w:pos="360"/>
        </w:tabs>
        <w:spacing w:after="0"/>
        <w:ind w:left="360"/>
        <w:rPr>
          <w:rFonts w:ascii="Tahoma" w:hAnsi="Tahoma" w:cs="Tahoma"/>
          <w:sz w:val="18"/>
          <w:szCs w:val="18"/>
        </w:rPr>
      </w:pPr>
      <w:r w:rsidRPr="00F60F1A">
        <w:rPr>
          <w:rFonts w:ascii="Tahoma" w:hAnsi="Tahoma" w:cs="Tahoma"/>
          <w:sz w:val="18"/>
          <w:szCs w:val="18"/>
        </w:rPr>
        <w:t>Wykonawca nie może bez uprzedniej zgody Zamawiającego, wyrażonej pod rygorem nieważności na piśmie, przenieść na osobę trzecią wierzytelności wynikających z niniejszej umowy. W razie niewywiązania się z niniejszego zobowiązania, Wykonawca zapłaci Zamawiającemu karę umowną w wysokości wartości wierzytelności będącej przedmiotem przeniesienia, niezależnie od prawnej skuteczności czynności przeniesienia wierzytelności.</w:t>
      </w:r>
    </w:p>
    <w:p w14:paraId="7338980D" w14:textId="10F1BF58" w:rsidR="003063B0" w:rsidRPr="00F60F1A" w:rsidRDefault="003063B0" w:rsidP="003063B0">
      <w:pPr>
        <w:numPr>
          <w:ilvl w:val="0"/>
          <w:numId w:val="7"/>
        </w:numPr>
        <w:tabs>
          <w:tab w:val="num" w:pos="360"/>
        </w:tabs>
        <w:spacing w:after="0"/>
        <w:ind w:left="360"/>
        <w:rPr>
          <w:rFonts w:ascii="Tahoma" w:hAnsi="Tahoma" w:cs="Tahoma"/>
          <w:sz w:val="18"/>
          <w:szCs w:val="18"/>
        </w:rPr>
      </w:pPr>
      <w:r w:rsidRPr="00F60F1A">
        <w:rPr>
          <w:rFonts w:ascii="Tahoma" w:hAnsi="Tahoma" w:cs="Tahoma"/>
          <w:sz w:val="18"/>
          <w:szCs w:val="18"/>
        </w:rPr>
        <w:t>Wykonawca zobowiązuje się do niedokonywania przekazu świadczenia Zamawiającego (w rozumieniu art. 921</w:t>
      </w:r>
      <w:r w:rsidRPr="00F60F1A">
        <w:rPr>
          <w:rFonts w:ascii="Tahoma" w:hAnsi="Tahoma" w:cs="Tahoma"/>
          <w:sz w:val="18"/>
          <w:szCs w:val="18"/>
          <w:vertAlign w:val="superscript"/>
        </w:rPr>
        <w:t>1</w:t>
      </w:r>
      <w:r w:rsidRPr="00F60F1A">
        <w:rPr>
          <w:rFonts w:ascii="Tahoma" w:hAnsi="Tahoma" w:cs="Tahoma"/>
          <w:sz w:val="18"/>
          <w:szCs w:val="18"/>
        </w:rPr>
        <w:t>-921</w:t>
      </w:r>
      <w:r w:rsidRPr="00F60F1A">
        <w:rPr>
          <w:rFonts w:ascii="Tahoma" w:hAnsi="Tahoma" w:cs="Tahoma"/>
          <w:sz w:val="18"/>
          <w:szCs w:val="18"/>
          <w:vertAlign w:val="superscript"/>
        </w:rPr>
        <w:t>5</w:t>
      </w:r>
      <w:r w:rsidRPr="00F60F1A">
        <w:rPr>
          <w:rFonts w:ascii="Tahoma" w:hAnsi="Tahoma" w:cs="Tahoma"/>
          <w:sz w:val="18"/>
          <w:szCs w:val="18"/>
        </w:rPr>
        <w:t>Kc), w całości lub w części, należnego na podstawie niniejszej umowy. W razie niewywiązania się z niniejszego zobowiązania, Wykonawca zapłaci Zamawiającemu karę umowną w wysokości wartości przekazanego świadczenia.</w:t>
      </w:r>
    </w:p>
    <w:p w14:paraId="5D2E1CB0" w14:textId="77777777" w:rsidR="003063B0" w:rsidRPr="00F60F1A" w:rsidRDefault="003063B0" w:rsidP="003063B0">
      <w:pPr>
        <w:numPr>
          <w:ilvl w:val="0"/>
          <w:numId w:val="7"/>
        </w:numPr>
        <w:tabs>
          <w:tab w:val="num" w:pos="360"/>
        </w:tabs>
        <w:spacing w:after="0"/>
        <w:ind w:left="360"/>
        <w:rPr>
          <w:rFonts w:ascii="Tahoma" w:hAnsi="Tahoma" w:cs="Tahoma"/>
          <w:sz w:val="18"/>
          <w:szCs w:val="18"/>
        </w:rPr>
      </w:pPr>
      <w:r w:rsidRPr="00F60F1A">
        <w:rPr>
          <w:rFonts w:ascii="Tahoma" w:hAnsi="Tahoma" w:cs="Tahoma"/>
          <w:sz w:val="18"/>
          <w:szCs w:val="18"/>
        </w:rPr>
        <w:t xml:space="preserve">Wykonawca zobowiązuje się do niezawierania umowy poręczenia przez osoby trzecie za długi Zamawiającego należne na podstawie niniejszej umowy (w rozumieniu art. 876-887 </w:t>
      </w:r>
      <w:proofErr w:type="spellStart"/>
      <w:r w:rsidRPr="00F60F1A">
        <w:rPr>
          <w:rFonts w:ascii="Tahoma" w:hAnsi="Tahoma" w:cs="Tahoma"/>
          <w:sz w:val="18"/>
          <w:szCs w:val="18"/>
        </w:rPr>
        <w:t>Kc</w:t>
      </w:r>
      <w:proofErr w:type="spellEnd"/>
      <w:r w:rsidRPr="00F60F1A">
        <w:rPr>
          <w:rFonts w:ascii="Tahoma" w:hAnsi="Tahoma" w:cs="Tahoma"/>
          <w:sz w:val="18"/>
          <w:szCs w:val="18"/>
        </w:rPr>
        <w:t>). W razie niewywiązania się z niniejszego zobowiązania, Wykonawca zapłaci Zamawiającemu karę umowną w wysokości wartości świadczenia, które poręczyciel spełnił wobec Wykonawcy lub spełnienie którego poręczył.</w:t>
      </w:r>
    </w:p>
    <w:p w14:paraId="4D0F706A" w14:textId="77777777" w:rsidR="003063B0" w:rsidRPr="00F60F1A" w:rsidRDefault="003063B0" w:rsidP="003063B0">
      <w:pPr>
        <w:numPr>
          <w:ilvl w:val="0"/>
          <w:numId w:val="7"/>
        </w:numPr>
        <w:tabs>
          <w:tab w:val="num" w:pos="360"/>
        </w:tabs>
        <w:spacing w:after="0"/>
        <w:ind w:left="360"/>
        <w:rPr>
          <w:rFonts w:ascii="Tahoma" w:hAnsi="Tahoma" w:cs="Tahoma"/>
          <w:sz w:val="18"/>
          <w:szCs w:val="18"/>
        </w:rPr>
      </w:pPr>
      <w:r w:rsidRPr="00F60F1A">
        <w:rPr>
          <w:rFonts w:ascii="Tahoma" w:hAnsi="Tahoma" w:cs="Tahoma"/>
          <w:sz w:val="18"/>
          <w:szCs w:val="18"/>
        </w:rPr>
        <w:t xml:space="preserve">Wykonawca zobowiązuje się do nieudzielania jakiegokolwiek pełnomocnictwa ani upoważnienia do dochodzenia wierzytelności wynikających lub związanych z realizacją niniejszej umowy, na drodze sądowej lub pozasądowej, za wyjątkiem pełnomocnictwa procesowego dla radcy prawnego lub adwokata. W razie niewywiązania się z niniejszego </w:t>
      </w:r>
      <w:r w:rsidRPr="00F60F1A">
        <w:rPr>
          <w:rFonts w:ascii="Tahoma" w:hAnsi="Tahoma" w:cs="Tahoma"/>
          <w:sz w:val="18"/>
          <w:szCs w:val="18"/>
        </w:rPr>
        <w:lastRenderedPageBreak/>
        <w:t>zobowiązania, Wykonawca zapłaci Zamawiającemu karę umowną w wysokości wartości wierzytelności, do dochodzenia której Wykonawca udzielił pełnomocnictwa/upoważnienia.</w:t>
      </w:r>
    </w:p>
    <w:p w14:paraId="64588299" w14:textId="7B8EFF1F" w:rsidR="003063B0" w:rsidRPr="00F60F1A" w:rsidRDefault="003063B0" w:rsidP="003063B0">
      <w:pPr>
        <w:numPr>
          <w:ilvl w:val="0"/>
          <w:numId w:val="7"/>
        </w:numPr>
        <w:tabs>
          <w:tab w:val="num" w:pos="360"/>
        </w:tabs>
        <w:spacing w:after="0"/>
        <w:ind w:left="360"/>
        <w:rPr>
          <w:rFonts w:ascii="Tahoma" w:hAnsi="Tahoma" w:cs="Tahoma"/>
          <w:sz w:val="18"/>
          <w:szCs w:val="18"/>
        </w:rPr>
      </w:pPr>
      <w:r w:rsidRPr="00F60F1A">
        <w:rPr>
          <w:rFonts w:ascii="Tahoma" w:hAnsi="Tahoma" w:cs="Tahoma"/>
          <w:sz w:val="18"/>
          <w:szCs w:val="18"/>
        </w:rPr>
        <w:t>Wykonawca zobowiązuje się do niezawierania umowy, zgodnie z którą osoba trzecia w jakiejkolwiek formie gwarantuje, że Zamawiający spełni swoje świadczenie lub, w której osoba trzecia zobowiązuje się do zapłaty na rzecz Wykonawcy w razie niespełnienia świadczenia przez Zamawiającego. W razie niewywiązania się z niniejszego zobowiązania, Wykonawca zapłaci Zamawiającemu karę umowną w wysokości wartości</w:t>
      </w:r>
      <w:r w:rsidR="00E74336">
        <w:rPr>
          <w:rFonts w:ascii="Tahoma" w:hAnsi="Tahoma" w:cs="Tahoma"/>
          <w:sz w:val="18"/>
          <w:szCs w:val="18"/>
        </w:rPr>
        <w:t xml:space="preserve"> </w:t>
      </w:r>
      <w:r w:rsidRPr="00F60F1A">
        <w:rPr>
          <w:rFonts w:ascii="Tahoma" w:hAnsi="Tahoma" w:cs="Tahoma"/>
          <w:sz w:val="18"/>
          <w:szCs w:val="18"/>
        </w:rPr>
        <w:t>świadczenia, które osoba trzecia spełniła lub zobowiązała się spełnić wobec Wykonawcy.</w:t>
      </w:r>
    </w:p>
    <w:p w14:paraId="32971D98" w14:textId="77777777" w:rsidR="003063B0" w:rsidRPr="00F60F1A" w:rsidRDefault="003063B0" w:rsidP="003063B0">
      <w:pPr>
        <w:numPr>
          <w:ilvl w:val="0"/>
          <w:numId w:val="7"/>
        </w:numPr>
        <w:tabs>
          <w:tab w:val="num" w:pos="360"/>
        </w:tabs>
        <w:spacing w:after="0"/>
        <w:ind w:left="360"/>
        <w:rPr>
          <w:rFonts w:ascii="Tahoma" w:hAnsi="Tahoma" w:cs="Tahoma"/>
          <w:sz w:val="18"/>
          <w:szCs w:val="18"/>
        </w:rPr>
      </w:pPr>
      <w:r w:rsidRPr="00F60F1A">
        <w:rPr>
          <w:rFonts w:ascii="Tahoma" w:hAnsi="Tahoma" w:cs="Tahoma"/>
          <w:sz w:val="18"/>
          <w:szCs w:val="18"/>
        </w:rPr>
        <w:t xml:space="preserve">Wykonawca zobowiązuje się do niedokonywania jakiejkolwiek innej, niewymienionej w ust. 1-5 powyżej czynności faktycznej lub prawnej, której bezpośrednim lub pośrednim skutkiem będzie zmiana wierzyciela z Wykonawcy na inny podmiot lub w wyniku której powstałoby zobowiązanie Zamawiającego do dokonania zapłaty na rzecz innego podmiotu. W razie niewywiązania się z niniejszego zobowiązania, Wykonawca zapłaci Zamawiającemu karę umowną w wysokości wartości wierzytelności, odnośnie której doszło do zmiany wierzyciela z Wykonawcy na inny podmiot </w:t>
      </w:r>
      <w:r w:rsidRPr="00F60F1A">
        <w:rPr>
          <w:rFonts w:ascii="Tahoma" w:hAnsi="Tahoma" w:cs="Tahoma"/>
          <w:bCs/>
          <w:sz w:val="18"/>
          <w:szCs w:val="18"/>
        </w:rPr>
        <w:t>lub w wysokości zobowiązania Zamawiającego do dokonania zapłaty na rzecz innego podmiotu, które powstało na skutek niewywiązania się Wykonawcy z powyższego zobowiązania</w:t>
      </w:r>
      <w:r w:rsidRPr="00F60F1A">
        <w:rPr>
          <w:rFonts w:ascii="Tahoma" w:hAnsi="Tahoma" w:cs="Tahoma"/>
          <w:sz w:val="18"/>
          <w:szCs w:val="18"/>
        </w:rPr>
        <w:t>.</w:t>
      </w:r>
    </w:p>
    <w:p w14:paraId="6A572D47" w14:textId="77777777" w:rsidR="003063B0" w:rsidRPr="00F60F1A" w:rsidRDefault="003063B0" w:rsidP="003063B0">
      <w:pPr>
        <w:numPr>
          <w:ilvl w:val="0"/>
          <w:numId w:val="7"/>
        </w:numPr>
        <w:tabs>
          <w:tab w:val="num" w:pos="360"/>
        </w:tabs>
        <w:spacing w:after="0"/>
        <w:ind w:left="360"/>
        <w:rPr>
          <w:rFonts w:ascii="Tahoma" w:hAnsi="Tahoma" w:cs="Tahoma"/>
          <w:bCs/>
          <w:sz w:val="18"/>
          <w:szCs w:val="18"/>
        </w:rPr>
      </w:pPr>
      <w:r w:rsidRPr="00F60F1A">
        <w:rPr>
          <w:rFonts w:ascii="Tahoma" w:hAnsi="Tahoma" w:cs="Tahoma"/>
          <w:bCs/>
          <w:sz w:val="18"/>
          <w:szCs w:val="18"/>
        </w:rPr>
        <w:t>Wykonawca oświadcza, że jest mu znany stan majątkowy Zamawiającego.</w:t>
      </w:r>
    </w:p>
    <w:p w14:paraId="2D70ED90" w14:textId="77777777" w:rsidR="003063B0" w:rsidRPr="00F60F1A" w:rsidRDefault="003063B0" w:rsidP="003063B0">
      <w:pPr>
        <w:spacing w:after="0"/>
        <w:jc w:val="center"/>
        <w:rPr>
          <w:rFonts w:ascii="Tahoma" w:hAnsi="Tahoma" w:cs="Tahoma"/>
          <w:b/>
          <w:sz w:val="18"/>
          <w:szCs w:val="18"/>
          <w:lang w:eastAsia="pl-PL"/>
        </w:rPr>
      </w:pPr>
    </w:p>
    <w:p w14:paraId="60566EF3" w14:textId="77777777" w:rsidR="003063B0" w:rsidRPr="00F60F1A" w:rsidRDefault="003063B0" w:rsidP="003063B0">
      <w:pPr>
        <w:spacing w:after="0"/>
        <w:jc w:val="center"/>
        <w:rPr>
          <w:rFonts w:ascii="Tahoma" w:hAnsi="Tahoma" w:cs="Tahoma"/>
          <w:b/>
          <w:sz w:val="18"/>
          <w:szCs w:val="18"/>
          <w:lang w:val="x-none" w:eastAsia="pl-PL"/>
        </w:rPr>
      </w:pPr>
    </w:p>
    <w:p w14:paraId="6EEB3E9C" w14:textId="77777777" w:rsidR="003063B0" w:rsidRPr="00F60F1A" w:rsidRDefault="003063B0" w:rsidP="003063B0">
      <w:pPr>
        <w:spacing w:after="0"/>
        <w:jc w:val="center"/>
        <w:rPr>
          <w:rFonts w:ascii="Tahoma" w:hAnsi="Tahoma" w:cs="Tahoma"/>
          <w:sz w:val="18"/>
          <w:szCs w:val="18"/>
        </w:rPr>
      </w:pPr>
      <w:r w:rsidRPr="00F60F1A">
        <w:rPr>
          <w:rFonts w:ascii="Tahoma" w:hAnsi="Tahoma" w:cs="Tahoma"/>
          <w:sz w:val="18"/>
          <w:szCs w:val="18"/>
        </w:rPr>
        <w:t>§ X</w:t>
      </w:r>
    </w:p>
    <w:p w14:paraId="51CDDACF" w14:textId="77777777" w:rsidR="003063B0" w:rsidRPr="00F60F1A" w:rsidRDefault="003063B0" w:rsidP="003063B0">
      <w:pPr>
        <w:numPr>
          <w:ilvl w:val="1"/>
          <w:numId w:val="7"/>
        </w:numPr>
        <w:tabs>
          <w:tab w:val="num" w:pos="360"/>
        </w:tabs>
        <w:spacing w:after="0"/>
        <w:ind w:left="360"/>
        <w:rPr>
          <w:rFonts w:ascii="Tahoma" w:hAnsi="Tahoma" w:cs="Tahoma"/>
          <w:sz w:val="18"/>
          <w:szCs w:val="18"/>
          <w:lang w:val="x-none" w:eastAsia="pl-PL"/>
        </w:rPr>
      </w:pPr>
      <w:r w:rsidRPr="00F60F1A">
        <w:rPr>
          <w:rFonts w:ascii="Tahoma" w:hAnsi="Tahoma" w:cs="Tahoma"/>
          <w:sz w:val="18"/>
          <w:szCs w:val="18"/>
          <w:lang w:val="x-none" w:eastAsia="pl-PL"/>
        </w:rPr>
        <w:t>Sprawy sporne rozstrzygać będzie sąd właściwy według siedziby Zamawiającego.</w:t>
      </w:r>
    </w:p>
    <w:p w14:paraId="61502604" w14:textId="77777777" w:rsidR="003063B0" w:rsidRPr="00F60F1A" w:rsidRDefault="003063B0" w:rsidP="003063B0">
      <w:pPr>
        <w:numPr>
          <w:ilvl w:val="1"/>
          <w:numId w:val="7"/>
        </w:numPr>
        <w:tabs>
          <w:tab w:val="num" w:pos="360"/>
        </w:tabs>
        <w:spacing w:after="0"/>
        <w:ind w:left="360"/>
        <w:rPr>
          <w:rFonts w:ascii="Tahoma" w:hAnsi="Tahoma" w:cs="Tahoma"/>
          <w:sz w:val="18"/>
          <w:szCs w:val="18"/>
          <w:lang w:val="x-none" w:eastAsia="pl-PL"/>
        </w:rPr>
      </w:pPr>
      <w:r w:rsidRPr="00F60F1A">
        <w:rPr>
          <w:rFonts w:ascii="Tahoma" w:hAnsi="Tahoma" w:cs="Tahoma"/>
          <w:sz w:val="18"/>
          <w:szCs w:val="18"/>
          <w:lang w:val="x-none" w:eastAsia="pl-PL"/>
        </w:rPr>
        <w:t>Wszelką korespondencję wysłaną na adres Wykonawcy uważa się za doręczoną z chwilą pierwszej próby jej doręczenia.</w:t>
      </w:r>
    </w:p>
    <w:p w14:paraId="5ACF5A18" w14:textId="1D307B06" w:rsidR="003063B0" w:rsidRPr="00F60F1A" w:rsidRDefault="003063B0" w:rsidP="003063B0">
      <w:pPr>
        <w:numPr>
          <w:ilvl w:val="1"/>
          <w:numId w:val="7"/>
        </w:numPr>
        <w:tabs>
          <w:tab w:val="num" w:pos="360"/>
          <w:tab w:val="num" w:pos="1080"/>
        </w:tabs>
        <w:spacing w:after="0"/>
        <w:ind w:left="360"/>
        <w:rPr>
          <w:rFonts w:ascii="Tahoma" w:hAnsi="Tahoma" w:cs="Tahoma"/>
          <w:sz w:val="18"/>
          <w:szCs w:val="18"/>
          <w:lang w:val="x-none" w:eastAsia="pl-PL"/>
        </w:rPr>
      </w:pPr>
      <w:r w:rsidRPr="00F60F1A">
        <w:rPr>
          <w:rFonts w:ascii="Tahoma" w:hAnsi="Tahoma" w:cs="Tahoma"/>
          <w:sz w:val="18"/>
          <w:szCs w:val="18"/>
          <w:lang w:val="x-none" w:eastAsia="pl-PL"/>
        </w:rPr>
        <w:t xml:space="preserve">W razie zmiany adresu Wykonawcy, zobowiązany jest on do zawiadomienia Zamawiającego </w:t>
      </w:r>
      <w:r w:rsidR="00E74336">
        <w:rPr>
          <w:rFonts w:ascii="Tahoma" w:hAnsi="Tahoma" w:cs="Tahoma"/>
          <w:sz w:val="18"/>
          <w:szCs w:val="18"/>
          <w:lang w:eastAsia="pl-PL"/>
        </w:rPr>
        <w:t xml:space="preserve"> </w:t>
      </w:r>
      <w:r w:rsidRPr="00F60F1A">
        <w:rPr>
          <w:rFonts w:ascii="Tahoma" w:hAnsi="Tahoma" w:cs="Tahoma"/>
          <w:sz w:val="18"/>
          <w:szCs w:val="18"/>
          <w:lang w:val="x-none" w:eastAsia="pl-PL"/>
        </w:rPr>
        <w:t>o planowanej zmianie przynajmniej na 7 dni przed jej dokonaniem.</w:t>
      </w:r>
    </w:p>
    <w:p w14:paraId="5FC0211C" w14:textId="77777777" w:rsidR="003063B0" w:rsidRPr="00F60F1A" w:rsidRDefault="003063B0" w:rsidP="003063B0">
      <w:pPr>
        <w:numPr>
          <w:ilvl w:val="1"/>
          <w:numId w:val="7"/>
        </w:numPr>
        <w:tabs>
          <w:tab w:val="num" w:pos="360"/>
          <w:tab w:val="num" w:pos="1080"/>
        </w:tabs>
        <w:spacing w:after="0"/>
        <w:ind w:left="360"/>
        <w:rPr>
          <w:rFonts w:ascii="Tahoma" w:hAnsi="Tahoma" w:cs="Tahoma"/>
          <w:sz w:val="18"/>
          <w:szCs w:val="18"/>
          <w:lang w:val="x-none" w:eastAsia="pl-PL"/>
        </w:rPr>
      </w:pPr>
      <w:r w:rsidRPr="00F60F1A">
        <w:rPr>
          <w:rFonts w:ascii="Tahoma" w:hAnsi="Tahoma" w:cs="Tahoma"/>
          <w:sz w:val="18"/>
          <w:szCs w:val="18"/>
          <w:lang w:val="x-none" w:eastAsia="pl-PL"/>
        </w:rPr>
        <w:t>Wszelka korespondencja wysłana Wykonawcy przez Zamawiającego przed dniem doręczenia Zamawiającemu informacji o zmianie adresu Wykonawcy, jest uznawana za doręczoną Wykonawcy na zasadach określonych w ust. 2</w:t>
      </w:r>
    </w:p>
    <w:p w14:paraId="68C31991" w14:textId="77777777" w:rsidR="003063B0" w:rsidRPr="00F60F1A" w:rsidRDefault="003063B0" w:rsidP="003063B0">
      <w:pPr>
        <w:tabs>
          <w:tab w:val="center" w:pos="4536"/>
          <w:tab w:val="left" w:pos="5370"/>
        </w:tabs>
        <w:spacing w:after="0"/>
        <w:jc w:val="center"/>
        <w:rPr>
          <w:rFonts w:ascii="Tahoma" w:hAnsi="Tahoma" w:cs="Tahoma"/>
          <w:b/>
          <w:sz w:val="18"/>
          <w:szCs w:val="18"/>
          <w:lang w:val="x-none" w:eastAsia="pl-PL"/>
        </w:rPr>
      </w:pPr>
    </w:p>
    <w:p w14:paraId="1FB8CD2F" w14:textId="77777777" w:rsidR="003063B0" w:rsidRPr="00F60F1A" w:rsidRDefault="003063B0" w:rsidP="003063B0">
      <w:pPr>
        <w:spacing w:after="0"/>
        <w:jc w:val="center"/>
        <w:rPr>
          <w:rFonts w:ascii="Tahoma" w:hAnsi="Tahoma" w:cs="Tahoma"/>
          <w:sz w:val="18"/>
          <w:szCs w:val="18"/>
        </w:rPr>
      </w:pPr>
      <w:r w:rsidRPr="00F60F1A">
        <w:rPr>
          <w:rFonts w:ascii="Tahoma" w:hAnsi="Tahoma" w:cs="Tahoma"/>
          <w:sz w:val="18"/>
          <w:szCs w:val="18"/>
        </w:rPr>
        <w:t>§ XI (jeśli dotyczy)</w:t>
      </w:r>
    </w:p>
    <w:p w14:paraId="0FA44112" w14:textId="77777777" w:rsidR="003063B0" w:rsidRPr="00F60F1A" w:rsidRDefault="003063B0" w:rsidP="003063B0">
      <w:pPr>
        <w:numPr>
          <w:ilvl w:val="0"/>
          <w:numId w:val="25"/>
        </w:numPr>
        <w:spacing w:after="0"/>
        <w:contextualSpacing/>
        <w:rPr>
          <w:rFonts w:ascii="Tahoma" w:hAnsi="Tahoma" w:cs="Tahoma"/>
          <w:sz w:val="18"/>
          <w:szCs w:val="18"/>
        </w:rPr>
      </w:pPr>
      <w:r w:rsidRPr="00F60F1A">
        <w:rPr>
          <w:rFonts w:ascii="Tahoma" w:hAnsi="Tahoma" w:cs="Tahoma"/>
          <w:sz w:val="18"/>
          <w:szCs w:val="18"/>
        </w:rPr>
        <w:t xml:space="preserve">Wykonawca powierzy do wykonania podwykonawcy, którym jest </w:t>
      </w:r>
      <w:r w:rsidRPr="00F60F1A">
        <w:rPr>
          <w:rFonts w:ascii="Tahoma" w:hAnsi="Tahoma" w:cs="Tahoma"/>
          <w:b/>
          <w:bCs/>
          <w:sz w:val="18"/>
          <w:szCs w:val="18"/>
        </w:rPr>
        <w:t>………………………,</w:t>
      </w:r>
      <w:r w:rsidRPr="00F60F1A">
        <w:rPr>
          <w:rFonts w:ascii="Tahoma" w:hAnsi="Tahoma" w:cs="Tahoma"/>
          <w:sz w:val="18"/>
          <w:szCs w:val="18"/>
        </w:rPr>
        <w:t xml:space="preserve"> części zamówienia wymienione w formularzu ofertowym stanowiącym załącznik nr 3 do Umowy. </w:t>
      </w:r>
    </w:p>
    <w:p w14:paraId="2B60FD79" w14:textId="77777777" w:rsidR="003063B0" w:rsidRPr="00F60F1A" w:rsidRDefault="003063B0" w:rsidP="003063B0">
      <w:pPr>
        <w:numPr>
          <w:ilvl w:val="0"/>
          <w:numId w:val="25"/>
        </w:numPr>
        <w:spacing w:after="0"/>
        <w:contextualSpacing/>
        <w:rPr>
          <w:rFonts w:ascii="Tahoma" w:hAnsi="Tahoma" w:cs="Tahoma"/>
          <w:sz w:val="18"/>
          <w:szCs w:val="18"/>
        </w:rPr>
      </w:pPr>
      <w:r w:rsidRPr="00F60F1A">
        <w:rPr>
          <w:rFonts w:ascii="Tahoma" w:hAnsi="Tahoma" w:cs="Tahoma"/>
          <w:sz w:val="18"/>
          <w:szCs w:val="18"/>
        </w:rPr>
        <w:t>Podwykonawstwo nie zmienia zobowiązań Wykonawcy. Wykonawca jest odpowiedzialny za działania, uchybienia i zaniedbania podwykonawcy, jego przedstawicieli lub pracowników w takim samym zakresie jak za swoje działania.</w:t>
      </w:r>
    </w:p>
    <w:p w14:paraId="42E8CBB2" w14:textId="77777777" w:rsidR="003063B0" w:rsidRPr="00F60F1A" w:rsidRDefault="003063B0" w:rsidP="003063B0">
      <w:pPr>
        <w:numPr>
          <w:ilvl w:val="0"/>
          <w:numId w:val="25"/>
        </w:numPr>
        <w:spacing w:after="0"/>
        <w:contextualSpacing/>
        <w:rPr>
          <w:rFonts w:ascii="Tahoma" w:hAnsi="Tahoma" w:cs="Tahoma"/>
          <w:sz w:val="18"/>
          <w:szCs w:val="18"/>
        </w:rPr>
      </w:pPr>
      <w:r w:rsidRPr="00F60F1A">
        <w:rPr>
          <w:rFonts w:ascii="Tahoma" w:hAnsi="Tahoma" w:cs="Tahoma"/>
          <w:sz w:val="18"/>
          <w:szCs w:val="18"/>
        </w:rPr>
        <w:t xml:space="preserve">Jeżeli Zamawiający uzna, że kwalifikacje podwykonawcy nie gwarantują odpowiedniej jakości wykonania prac lub dotrzymania terminów, ma prawo żądać wykonania tych prac przez Wykonawcę. </w:t>
      </w:r>
    </w:p>
    <w:p w14:paraId="77DB431A" w14:textId="77777777" w:rsidR="003063B0" w:rsidRPr="00F60F1A" w:rsidRDefault="003063B0" w:rsidP="003063B0">
      <w:pPr>
        <w:numPr>
          <w:ilvl w:val="0"/>
          <w:numId w:val="25"/>
        </w:numPr>
        <w:spacing w:after="0"/>
        <w:contextualSpacing/>
        <w:rPr>
          <w:rFonts w:ascii="Tahoma" w:hAnsi="Tahoma" w:cs="Tahoma"/>
          <w:sz w:val="18"/>
          <w:szCs w:val="18"/>
        </w:rPr>
      </w:pPr>
      <w:r w:rsidRPr="00F60F1A">
        <w:rPr>
          <w:rFonts w:ascii="Tahoma" w:hAnsi="Tahoma" w:cs="Tahoma"/>
          <w:sz w:val="18"/>
          <w:szCs w:val="18"/>
        </w:rPr>
        <w:t>Każdorazowa zmiana osoby podwykonawcy musi zostać zaakceptowana przez Zmawiającego na piśmie. Oświadczenie w tym przedmiocie Zamawiający złoży w terminie 7 dni od daty otrzymania informacji o nowym podwykonawcy.</w:t>
      </w:r>
    </w:p>
    <w:p w14:paraId="31AA3BAD" w14:textId="77777777" w:rsidR="003063B0" w:rsidRPr="00F60F1A" w:rsidRDefault="003063B0" w:rsidP="003063B0">
      <w:pPr>
        <w:numPr>
          <w:ilvl w:val="0"/>
          <w:numId w:val="25"/>
        </w:numPr>
        <w:spacing w:after="0"/>
        <w:contextualSpacing/>
        <w:rPr>
          <w:rFonts w:ascii="Tahoma" w:hAnsi="Tahoma" w:cs="Tahoma"/>
          <w:sz w:val="18"/>
          <w:szCs w:val="18"/>
        </w:rPr>
      </w:pPr>
      <w:r w:rsidRPr="00F60F1A">
        <w:rPr>
          <w:rFonts w:ascii="Tahoma" w:hAnsi="Tahoma" w:cs="Tahoma"/>
          <w:sz w:val="18"/>
          <w:szCs w:val="18"/>
        </w:rPr>
        <w:t>W przypadku wykonania części zamówienia przez podwykonawcę, warunkiem zapłaty wynagrodzenia na rzecz Wykonawcy jest przedstawienie wraz z fakturą, o której mowa w § 3 ust. 1, dowodu zapłaty wynagrodzenia na rzecz podwykonawcy. W przypadku przeciwnym Zamawiający może wstrzymać się z zapłatą wynagrodzenia do czasu otrzymania oświadczenia podwykonawcy o dokonanej na jego rzecz zapłacie.</w:t>
      </w:r>
    </w:p>
    <w:p w14:paraId="6AC01FCE" w14:textId="77777777" w:rsidR="003063B0" w:rsidRPr="00F60F1A" w:rsidRDefault="003063B0" w:rsidP="003063B0">
      <w:pPr>
        <w:spacing w:after="0"/>
        <w:jc w:val="center"/>
        <w:rPr>
          <w:rFonts w:ascii="Tahoma" w:hAnsi="Tahoma" w:cs="Tahoma"/>
          <w:b/>
          <w:sz w:val="18"/>
          <w:szCs w:val="18"/>
          <w:lang w:eastAsia="pl-PL"/>
        </w:rPr>
      </w:pPr>
    </w:p>
    <w:p w14:paraId="6791185F" w14:textId="77777777" w:rsidR="003063B0" w:rsidRPr="00F60F1A" w:rsidRDefault="003063B0" w:rsidP="003063B0">
      <w:pPr>
        <w:spacing w:after="0"/>
        <w:jc w:val="center"/>
        <w:rPr>
          <w:rFonts w:ascii="Tahoma" w:hAnsi="Tahoma" w:cs="Tahoma"/>
          <w:sz w:val="18"/>
          <w:szCs w:val="18"/>
        </w:rPr>
      </w:pPr>
      <w:r w:rsidRPr="00F60F1A">
        <w:rPr>
          <w:rFonts w:ascii="Tahoma" w:hAnsi="Tahoma" w:cs="Tahoma"/>
          <w:sz w:val="18"/>
          <w:szCs w:val="18"/>
        </w:rPr>
        <w:t>§ XII</w:t>
      </w:r>
    </w:p>
    <w:p w14:paraId="4460DBFD" w14:textId="05459421" w:rsidR="003063B0" w:rsidRPr="00F60F1A" w:rsidRDefault="003063B0" w:rsidP="003063B0">
      <w:pPr>
        <w:spacing w:after="0"/>
        <w:rPr>
          <w:rFonts w:ascii="Tahoma" w:hAnsi="Tahoma" w:cs="Tahoma"/>
          <w:sz w:val="18"/>
          <w:szCs w:val="18"/>
        </w:rPr>
      </w:pPr>
      <w:r w:rsidRPr="00F60F1A">
        <w:rPr>
          <w:rFonts w:ascii="Tahoma" w:hAnsi="Tahoma" w:cs="Tahoma"/>
          <w:sz w:val="18"/>
          <w:szCs w:val="18"/>
        </w:rPr>
        <w:t>W sprawach nieuregulowanych w niniejszej umowie będą miały zastosowanie przepisy ustawy z dnia 11 września 2019 r. – Prawo zamówień publicznych, odpowiednie przepisy Kodeksu cywilnego, i inne obowiązujące przepisy prawa.</w:t>
      </w:r>
    </w:p>
    <w:p w14:paraId="52E44CD4" w14:textId="77777777" w:rsidR="003063B0" w:rsidRPr="00F60F1A" w:rsidRDefault="003063B0" w:rsidP="003063B0">
      <w:pPr>
        <w:spacing w:after="0"/>
        <w:jc w:val="center"/>
        <w:rPr>
          <w:rFonts w:ascii="Tahoma" w:hAnsi="Tahoma" w:cs="Tahoma"/>
          <w:sz w:val="18"/>
          <w:szCs w:val="18"/>
        </w:rPr>
      </w:pPr>
      <w:r w:rsidRPr="00F60F1A">
        <w:rPr>
          <w:rFonts w:ascii="Tahoma" w:hAnsi="Tahoma" w:cs="Tahoma"/>
          <w:sz w:val="18"/>
          <w:szCs w:val="18"/>
        </w:rPr>
        <w:br/>
        <w:t>§ XIII</w:t>
      </w:r>
    </w:p>
    <w:p w14:paraId="1B644BA4" w14:textId="67EC5E75" w:rsidR="003063B0" w:rsidRPr="00F60F1A" w:rsidRDefault="003063B0" w:rsidP="003063B0">
      <w:pPr>
        <w:spacing w:after="0"/>
        <w:rPr>
          <w:rFonts w:ascii="Tahoma" w:hAnsi="Tahoma" w:cs="Tahoma"/>
          <w:sz w:val="18"/>
          <w:szCs w:val="18"/>
        </w:rPr>
      </w:pPr>
      <w:r w:rsidRPr="00F60F1A">
        <w:rPr>
          <w:rFonts w:ascii="Tahoma" w:hAnsi="Tahoma" w:cs="Tahoma"/>
          <w:sz w:val="18"/>
          <w:szCs w:val="18"/>
        </w:rPr>
        <w:t>Umowę sporządzono w dwóch jednobrzmiących egzemplarzach po jednym dla każdej ze stron.</w:t>
      </w:r>
    </w:p>
    <w:p w14:paraId="71B69842" w14:textId="77777777" w:rsidR="003063B0" w:rsidRPr="00F60F1A" w:rsidRDefault="003063B0" w:rsidP="003063B0">
      <w:pPr>
        <w:spacing w:after="0"/>
        <w:rPr>
          <w:rFonts w:ascii="Tahoma" w:eastAsia="Times New Roman" w:hAnsi="Tahoma" w:cs="Tahoma"/>
          <w:b/>
          <w:sz w:val="18"/>
          <w:szCs w:val="18"/>
          <w:lang w:eastAsia="pl-PL"/>
        </w:rPr>
      </w:pPr>
    </w:p>
    <w:p w14:paraId="04FC1956" w14:textId="77777777" w:rsidR="003063B0" w:rsidRPr="00F60F1A" w:rsidRDefault="003063B0" w:rsidP="003063B0">
      <w:pPr>
        <w:spacing w:after="0"/>
        <w:rPr>
          <w:rFonts w:ascii="Tahoma" w:eastAsia="Times New Roman" w:hAnsi="Tahoma" w:cs="Tahoma"/>
          <w:b/>
          <w:sz w:val="18"/>
          <w:szCs w:val="18"/>
          <w:lang w:eastAsia="pl-PL"/>
        </w:rPr>
      </w:pPr>
    </w:p>
    <w:p w14:paraId="5664A75F" w14:textId="77777777" w:rsidR="003063B0" w:rsidRPr="00F60F1A" w:rsidRDefault="003063B0" w:rsidP="003063B0">
      <w:pPr>
        <w:spacing w:after="0"/>
        <w:rPr>
          <w:rFonts w:ascii="Tahoma" w:eastAsia="Times New Roman" w:hAnsi="Tahoma" w:cs="Tahoma"/>
          <w:sz w:val="18"/>
          <w:szCs w:val="18"/>
          <w:u w:val="single"/>
          <w:lang w:eastAsia="pl-PL"/>
        </w:rPr>
      </w:pPr>
      <w:r w:rsidRPr="00F60F1A">
        <w:rPr>
          <w:rFonts w:ascii="Tahoma" w:eastAsia="Times New Roman" w:hAnsi="Tahoma" w:cs="Tahoma"/>
          <w:sz w:val="18"/>
          <w:szCs w:val="18"/>
          <w:u w:val="single"/>
          <w:lang w:eastAsia="pl-PL"/>
        </w:rPr>
        <w:t>Załączniki:</w:t>
      </w:r>
    </w:p>
    <w:p w14:paraId="6E75CB04" w14:textId="77777777" w:rsidR="003063B0" w:rsidRPr="00F60F1A" w:rsidRDefault="003063B0" w:rsidP="003063B0">
      <w:pPr>
        <w:numPr>
          <w:ilvl w:val="1"/>
          <w:numId w:val="10"/>
        </w:numPr>
        <w:tabs>
          <w:tab w:val="num" w:pos="360"/>
        </w:tabs>
        <w:spacing w:after="0"/>
        <w:ind w:left="360"/>
        <w:jc w:val="left"/>
        <w:rPr>
          <w:rFonts w:ascii="Tahoma" w:eastAsia="Times New Roman" w:hAnsi="Tahoma" w:cs="Tahoma"/>
          <w:sz w:val="18"/>
          <w:szCs w:val="18"/>
          <w:u w:val="single"/>
          <w:lang w:eastAsia="pl-PL"/>
        </w:rPr>
      </w:pPr>
      <w:r w:rsidRPr="00F60F1A">
        <w:rPr>
          <w:rFonts w:ascii="Tahoma" w:eastAsia="Times New Roman" w:hAnsi="Tahoma" w:cs="Tahoma"/>
          <w:sz w:val="18"/>
          <w:szCs w:val="18"/>
          <w:u w:val="single"/>
          <w:lang w:eastAsia="pl-PL"/>
        </w:rPr>
        <w:t xml:space="preserve">Formularz ofertowy </w:t>
      </w:r>
    </w:p>
    <w:p w14:paraId="37FA3AAF" w14:textId="77777777" w:rsidR="003063B0" w:rsidRPr="00F60F1A" w:rsidRDefault="003063B0" w:rsidP="003063B0">
      <w:pPr>
        <w:numPr>
          <w:ilvl w:val="1"/>
          <w:numId w:val="10"/>
        </w:numPr>
        <w:tabs>
          <w:tab w:val="num" w:pos="360"/>
        </w:tabs>
        <w:spacing w:after="0"/>
        <w:ind w:left="360"/>
        <w:jc w:val="left"/>
        <w:rPr>
          <w:rFonts w:ascii="Tahoma" w:eastAsia="Times New Roman" w:hAnsi="Tahoma" w:cs="Tahoma"/>
          <w:sz w:val="18"/>
          <w:szCs w:val="18"/>
          <w:u w:val="single"/>
          <w:lang w:eastAsia="pl-PL"/>
        </w:rPr>
      </w:pPr>
      <w:r w:rsidRPr="00F60F1A">
        <w:rPr>
          <w:rFonts w:ascii="Tahoma" w:eastAsia="Times New Roman" w:hAnsi="Tahoma" w:cs="Tahoma"/>
          <w:sz w:val="18"/>
          <w:szCs w:val="18"/>
          <w:u w:val="single"/>
          <w:lang w:eastAsia="pl-PL"/>
        </w:rPr>
        <w:t>Opis przedmiotu zamówienia</w:t>
      </w:r>
    </w:p>
    <w:p w14:paraId="15AA2A83" w14:textId="77777777" w:rsidR="003063B0" w:rsidRPr="00F60F1A" w:rsidRDefault="003063B0" w:rsidP="003063B0">
      <w:pPr>
        <w:spacing w:after="0"/>
        <w:rPr>
          <w:rFonts w:ascii="Tahoma" w:eastAsia="Times New Roman" w:hAnsi="Tahoma" w:cs="Tahoma"/>
          <w:sz w:val="18"/>
          <w:szCs w:val="18"/>
          <w:lang w:eastAsia="pl-PL"/>
        </w:rPr>
      </w:pPr>
    </w:p>
    <w:p w14:paraId="3C2D9C63" w14:textId="77777777" w:rsidR="003063B0" w:rsidRPr="00F60F1A" w:rsidRDefault="003063B0" w:rsidP="003063B0">
      <w:pPr>
        <w:spacing w:after="0"/>
        <w:jc w:val="center"/>
        <w:rPr>
          <w:rFonts w:ascii="Tahoma" w:eastAsia="Times New Roman" w:hAnsi="Tahoma" w:cs="Tahoma"/>
          <w:b/>
          <w:sz w:val="18"/>
          <w:szCs w:val="18"/>
          <w:lang w:eastAsia="pl-PL"/>
        </w:rPr>
      </w:pPr>
      <w:r w:rsidRPr="00F60F1A">
        <w:rPr>
          <w:rFonts w:ascii="Tahoma" w:eastAsia="Times New Roman" w:hAnsi="Tahoma" w:cs="Tahoma"/>
          <w:b/>
          <w:sz w:val="18"/>
          <w:szCs w:val="18"/>
          <w:lang w:eastAsia="pl-PL"/>
        </w:rPr>
        <w:t>Zamawiający</w:t>
      </w:r>
      <w:r w:rsidRPr="00F60F1A">
        <w:rPr>
          <w:rFonts w:ascii="Tahoma" w:eastAsia="Times New Roman" w:hAnsi="Tahoma" w:cs="Tahoma"/>
          <w:sz w:val="18"/>
          <w:szCs w:val="18"/>
          <w:lang w:eastAsia="pl-PL"/>
        </w:rPr>
        <w:tab/>
      </w:r>
      <w:r w:rsidRPr="00F60F1A">
        <w:rPr>
          <w:rFonts w:ascii="Tahoma" w:eastAsia="Times New Roman" w:hAnsi="Tahoma" w:cs="Tahoma"/>
          <w:sz w:val="18"/>
          <w:szCs w:val="18"/>
          <w:lang w:eastAsia="pl-PL"/>
        </w:rPr>
        <w:tab/>
      </w:r>
      <w:r w:rsidRPr="00F60F1A">
        <w:rPr>
          <w:rFonts w:ascii="Tahoma" w:eastAsia="Times New Roman" w:hAnsi="Tahoma" w:cs="Tahoma"/>
          <w:sz w:val="18"/>
          <w:szCs w:val="18"/>
          <w:lang w:eastAsia="pl-PL"/>
        </w:rPr>
        <w:tab/>
      </w:r>
      <w:r w:rsidRPr="00F60F1A">
        <w:rPr>
          <w:rFonts w:ascii="Tahoma" w:eastAsia="Times New Roman" w:hAnsi="Tahoma" w:cs="Tahoma"/>
          <w:sz w:val="18"/>
          <w:szCs w:val="18"/>
          <w:lang w:eastAsia="pl-PL"/>
        </w:rPr>
        <w:tab/>
      </w:r>
      <w:r w:rsidRPr="00F60F1A">
        <w:rPr>
          <w:rFonts w:ascii="Tahoma" w:eastAsia="Times New Roman" w:hAnsi="Tahoma" w:cs="Tahoma"/>
          <w:sz w:val="18"/>
          <w:szCs w:val="18"/>
          <w:lang w:eastAsia="pl-PL"/>
        </w:rPr>
        <w:tab/>
      </w:r>
      <w:r w:rsidRPr="00F60F1A">
        <w:rPr>
          <w:rFonts w:ascii="Tahoma" w:eastAsia="Times New Roman" w:hAnsi="Tahoma" w:cs="Tahoma"/>
          <w:sz w:val="18"/>
          <w:szCs w:val="18"/>
          <w:lang w:eastAsia="pl-PL"/>
        </w:rPr>
        <w:tab/>
      </w:r>
      <w:r w:rsidRPr="00F60F1A">
        <w:rPr>
          <w:rFonts w:ascii="Tahoma" w:eastAsia="Times New Roman" w:hAnsi="Tahoma" w:cs="Tahoma"/>
          <w:b/>
          <w:sz w:val="18"/>
          <w:szCs w:val="18"/>
          <w:lang w:eastAsia="pl-PL"/>
        </w:rPr>
        <w:tab/>
      </w:r>
      <w:r w:rsidRPr="00F60F1A">
        <w:rPr>
          <w:rFonts w:ascii="Tahoma" w:eastAsia="Times New Roman" w:hAnsi="Tahoma" w:cs="Tahoma"/>
          <w:b/>
          <w:sz w:val="18"/>
          <w:szCs w:val="18"/>
          <w:lang w:eastAsia="pl-PL"/>
        </w:rPr>
        <w:tab/>
        <w:t>Wykonawca</w:t>
      </w:r>
    </w:p>
    <w:p w14:paraId="3CD54FAA" w14:textId="77777777" w:rsidR="003063B0" w:rsidRPr="0017595C" w:rsidRDefault="003063B0" w:rsidP="003063B0">
      <w:pPr>
        <w:spacing w:after="0"/>
        <w:rPr>
          <w:rFonts w:eastAsia="Times New Roman"/>
          <w:b/>
          <w:szCs w:val="24"/>
          <w:lang w:eastAsia="pl-PL"/>
        </w:rPr>
      </w:pPr>
    </w:p>
    <w:p w14:paraId="6B50B831" w14:textId="62051E8D" w:rsidR="002509D6" w:rsidRPr="002509D6" w:rsidRDefault="002509D6" w:rsidP="003063B0">
      <w:pPr>
        <w:pStyle w:val="Akapitzlist"/>
        <w:ind w:left="0"/>
        <w:jc w:val="center"/>
        <w:rPr>
          <w:rFonts w:ascii="Tahoma" w:hAnsi="Tahoma" w:cs="Tahoma"/>
          <w:b/>
          <w:sz w:val="18"/>
          <w:szCs w:val="18"/>
        </w:rPr>
      </w:pPr>
    </w:p>
    <w:sectPr w:rsidR="002509D6" w:rsidRPr="002509D6" w:rsidSect="00BC7DDA">
      <w:headerReference w:type="default" r:id="rId8"/>
      <w:footerReference w:type="default" r:id="rId9"/>
      <w:headerReference w:type="first" r:id="rId10"/>
      <w:pgSz w:w="11906" w:h="16838"/>
      <w:pgMar w:top="1417" w:right="991" w:bottom="1417" w:left="1418" w:header="708" w:footer="3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2BD2C" w14:textId="77777777" w:rsidR="00220983" w:rsidRDefault="00220983" w:rsidP="0083453A">
      <w:pPr>
        <w:spacing w:after="0"/>
      </w:pPr>
      <w:r>
        <w:separator/>
      </w:r>
    </w:p>
  </w:endnote>
  <w:endnote w:type="continuationSeparator" w:id="0">
    <w:p w14:paraId="5B917CA6" w14:textId="77777777" w:rsidR="00220983" w:rsidRDefault="00220983"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999661"/>
      <w:docPartObj>
        <w:docPartGallery w:val="Page Numbers (Bottom of Page)"/>
        <w:docPartUnique/>
      </w:docPartObj>
    </w:sdtPr>
    <w:sdtEndPr>
      <w:rPr>
        <w:color w:val="7F7F7F" w:themeColor="background1" w:themeShade="7F"/>
        <w:spacing w:val="60"/>
      </w:rPr>
    </w:sdtEndPr>
    <w:sdtContent>
      <w:p w14:paraId="127ABB1E" w14:textId="5F3FFF85" w:rsidR="002509D6" w:rsidRDefault="002509D6">
        <w:pPr>
          <w:pStyle w:val="Stopka"/>
          <w:pBdr>
            <w:top w:val="single" w:sz="4" w:space="1" w:color="D9D9D9" w:themeColor="background1" w:themeShade="D9"/>
          </w:pBdr>
          <w:jc w:val="right"/>
        </w:pPr>
        <w:r>
          <w:fldChar w:fldCharType="begin"/>
        </w:r>
        <w:r>
          <w:instrText>PAGE   \* MERGEFORMAT</w:instrText>
        </w:r>
        <w:r>
          <w:fldChar w:fldCharType="separate"/>
        </w:r>
        <w:r w:rsidR="005001C2">
          <w:rPr>
            <w:noProof/>
          </w:rPr>
          <w:t>9</w:t>
        </w:r>
        <w:r>
          <w:fldChar w:fldCharType="end"/>
        </w:r>
        <w:r>
          <w:t xml:space="preserve"> | </w:t>
        </w:r>
        <w:r>
          <w:rPr>
            <w:color w:val="7F7F7F" w:themeColor="background1" w:themeShade="7F"/>
            <w:spacing w:val="60"/>
          </w:rPr>
          <w:t>Strona</w:t>
        </w:r>
      </w:p>
    </w:sdtContent>
  </w:sdt>
  <w:p w14:paraId="54822FF1" w14:textId="77777777" w:rsidR="002509D6" w:rsidRDefault="002509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BB4FB" w14:textId="77777777" w:rsidR="00220983" w:rsidRDefault="00220983" w:rsidP="0083453A">
      <w:pPr>
        <w:spacing w:after="0"/>
      </w:pPr>
      <w:r>
        <w:separator/>
      </w:r>
    </w:p>
  </w:footnote>
  <w:footnote w:type="continuationSeparator" w:id="0">
    <w:p w14:paraId="1BE75336" w14:textId="77777777" w:rsidR="00220983" w:rsidRDefault="00220983"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D3AF" w14:textId="77777777" w:rsidR="002509D6" w:rsidRDefault="002509D6" w:rsidP="0083453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5755" w14:textId="3D56018B" w:rsidR="002509D6" w:rsidRDefault="003063B0" w:rsidP="00CB569E">
    <w:pPr>
      <w:pStyle w:val="Nagwek3"/>
      <w:pBdr>
        <w:bottom w:val="single" w:sz="6" w:space="1" w:color="auto"/>
      </w:pBdr>
      <w:ind w:left="-426" w:right="-142"/>
      <w:jc w:val="center"/>
      <w:rPr>
        <w:rFonts w:ascii="Calibri" w:eastAsia="Calibri" w:hAnsi="Calibri"/>
        <w:sz w:val="20"/>
      </w:rPr>
    </w:pPr>
    <w:r w:rsidRPr="003063B0">
      <w:rPr>
        <w:rFonts w:ascii="Calibri" w:eastAsia="Calibri" w:hAnsi="Calibri"/>
        <w:sz w:val="20"/>
      </w:rPr>
      <w:t>Dostawa kruszywa wapiennego do remontu dróg</w:t>
    </w:r>
    <w:r w:rsidR="002509D6" w:rsidRPr="003E5337">
      <w:rPr>
        <w:rFonts w:ascii="Calibri" w:eastAsia="Calibri" w:hAnsi="Calibri"/>
        <w:sz w:val="20"/>
      </w:rPr>
      <w:t>.</w:t>
    </w:r>
  </w:p>
  <w:p w14:paraId="649BD6C5" w14:textId="3B724F9F" w:rsidR="002509D6" w:rsidRDefault="002509D6" w:rsidP="001A502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15:restartNumberingAfterBreak="0">
    <w:nsid w:val="01112A39"/>
    <w:multiLevelType w:val="hybridMultilevel"/>
    <w:tmpl w:val="E8E2C86C"/>
    <w:lvl w:ilvl="0" w:tplc="04150011">
      <w:start w:val="1"/>
      <w:numFmt w:val="decimal"/>
      <w:lvlText w:val="%1)"/>
      <w:lvlJc w:val="left"/>
      <w:pPr>
        <w:ind w:left="735" w:hanging="375"/>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B03EFD"/>
    <w:multiLevelType w:val="multilevel"/>
    <w:tmpl w:val="3C783CCE"/>
    <w:lvl w:ilvl="0">
      <w:start w:val="1"/>
      <w:numFmt w:val="lowerLetter"/>
      <w:lvlText w:val="%1)"/>
      <w:lvlJc w:val="left"/>
      <w:pPr>
        <w:tabs>
          <w:tab w:val="num" w:pos="960"/>
        </w:tabs>
        <w:ind w:left="960" w:hanging="360"/>
      </w:pPr>
    </w:lvl>
    <w:lvl w:ilvl="1">
      <w:start w:val="1"/>
      <w:numFmt w:val="decimal"/>
      <w:lvlText w:val="%2."/>
      <w:lvlJc w:val="left"/>
      <w:pPr>
        <w:tabs>
          <w:tab w:val="num" w:pos="1680"/>
        </w:tabs>
        <w:ind w:left="1680" w:hanging="360"/>
      </w:pPr>
    </w:lvl>
    <w:lvl w:ilvl="2">
      <w:start w:val="1"/>
      <w:numFmt w:val="decimal"/>
      <w:lvlText w:val="%3."/>
      <w:lvlJc w:val="left"/>
      <w:pPr>
        <w:tabs>
          <w:tab w:val="num" w:pos="2400"/>
        </w:tabs>
        <w:ind w:left="2400" w:hanging="360"/>
      </w:pPr>
    </w:lvl>
    <w:lvl w:ilvl="3">
      <w:start w:val="1"/>
      <w:numFmt w:val="decimal"/>
      <w:lvlText w:val="%4."/>
      <w:lvlJc w:val="left"/>
      <w:pPr>
        <w:tabs>
          <w:tab w:val="num" w:pos="3120"/>
        </w:tabs>
        <w:ind w:left="3120" w:hanging="360"/>
      </w:pPr>
    </w:lvl>
    <w:lvl w:ilvl="4">
      <w:start w:val="1"/>
      <w:numFmt w:val="decimal"/>
      <w:lvlText w:val="%5."/>
      <w:lvlJc w:val="left"/>
      <w:pPr>
        <w:tabs>
          <w:tab w:val="num" w:pos="3840"/>
        </w:tabs>
        <w:ind w:left="3840" w:hanging="360"/>
      </w:pPr>
    </w:lvl>
    <w:lvl w:ilvl="5">
      <w:start w:val="1"/>
      <w:numFmt w:val="decimal"/>
      <w:lvlText w:val="%6."/>
      <w:lvlJc w:val="left"/>
      <w:pPr>
        <w:tabs>
          <w:tab w:val="num" w:pos="4560"/>
        </w:tabs>
        <w:ind w:left="4560" w:hanging="360"/>
      </w:pPr>
    </w:lvl>
    <w:lvl w:ilvl="6">
      <w:start w:val="1"/>
      <w:numFmt w:val="decimal"/>
      <w:lvlText w:val="%7."/>
      <w:lvlJc w:val="left"/>
      <w:pPr>
        <w:tabs>
          <w:tab w:val="num" w:pos="5280"/>
        </w:tabs>
        <w:ind w:left="5280" w:hanging="360"/>
      </w:pPr>
    </w:lvl>
    <w:lvl w:ilvl="7">
      <w:start w:val="1"/>
      <w:numFmt w:val="decimal"/>
      <w:lvlText w:val="%8."/>
      <w:lvlJc w:val="left"/>
      <w:pPr>
        <w:tabs>
          <w:tab w:val="num" w:pos="6000"/>
        </w:tabs>
        <w:ind w:left="6000" w:hanging="360"/>
      </w:pPr>
    </w:lvl>
    <w:lvl w:ilvl="8">
      <w:start w:val="1"/>
      <w:numFmt w:val="decimal"/>
      <w:lvlText w:val="%9."/>
      <w:lvlJc w:val="left"/>
      <w:pPr>
        <w:tabs>
          <w:tab w:val="num" w:pos="6720"/>
        </w:tabs>
        <w:ind w:left="6720" w:hanging="360"/>
      </w:pPr>
    </w:lvl>
  </w:abstractNum>
  <w:abstractNum w:abstractNumId="3" w15:restartNumberingAfterBreak="0">
    <w:nsid w:val="02C32821"/>
    <w:multiLevelType w:val="hybridMultilevel"/>
    <w:tmpl w:val="6728EAA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49448BC"/>
    <w:multiLevelType w:val="hybridMultilevel"/>
    <w:tmpl w:val="1646CC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991BE0"/>
    <w:multiLevelType w:val="hybridMultilevel"/>
    <w:tmpl w:val="1AEEA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3B2D04"/>
    <w:multiLevelType w:val="hybridMultilevel"/>
    <w:tmpl w:val="0B2CE85C"/>
    <w:lvl w:ilvl="0" w:tplc="C7B296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F51EC1"/>
    <w:multiLevelType w:val="hybridMultilevel"/>
    <w:tmpl w:val="06FA09D2"/>
    <w:lvl w:ilvl="0" w:tplc="2AA67C7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5D54F08"/>
    <w:multiLevelType w:val="multilevel"/>
    <w:tmpl w:val="B7FE0262"/>
    <w:lvl w:ilvl="0">
      <w:start w:val="1"/>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61B47B8"/>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16450DCC"/>
    <w:multiLevelType w:val="hybridMultilevel"/>
    <w:tmpl w:val="FA3447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392E80"/>
    <w:multiLevelType w:val="hybridMultilevel"/>
    <w:tmpl w:val="66E0FD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6500D93"/>
    <w:multiLevelType w:val="hybridMultilevel"/>
    <w:tmpl w:val="379A9CA2"/>
    <w:lvl w:ilvl="0" w:tplc="9B46781A">
      <w:start w:val="1"/>
      <w:numFmt w:val="decimal"/>
      <w:lvlText w:val="%1."/>
      <w:lvlJc w:val="left"/>
      <w:pPr>
        <w:tabs>
          <w:tab w:val="num" w:pos="720"/>
        </w:tabs>
        <w:ind w:left="720" w:hanging="360"/>
      </w:pPr>
      <w:rPr>
        <w:b w:val="0"/>
      </w:rPr>
    </w:lvl>
    <w:lvl w:ilvl="1" w:tplc="5628B048">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B661506"/>
    <w:multiLevelType w:val="hybridMultilevel"/>
    <w:tmpl w:val="E9168E8C"/>
    <w:lvl w:ilvl="0" w:tplc="28E8DAF2">
      <w:start w:val="1"/>
      <w:numFmt w:val="decimal"/>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CC13444"/>
    <w:multiLevelType w:val="hybridMultilevel"/>
    <w:tmpl w:val="C6F680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EAB2271"/>
    <w:multiLevelType w:val="hybridMultilevel"/>
    <w:tmpl w:val="717C32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2855FF"/>
    <w:multiLevelType w:val="multilevel"/>
    <w:tmpl w:val="22EC2CF6"/>
    <w:lvl w:ilvl="0">
      <w:start w:val="5"/>
      <w:numFmt w:val="decimal"/>
      <w:lvlText w:val="%1."/>
      <w:lvlJc w:val="left"/>
      <w:pPr>
        <w:ind w:left="360" w:hanging="360"/>
      </w:pPr>
      <w:rPr>
        <w:rFonts w:ascii="Calibri" w:hAnsi="Calibri" w:cs="Tahoma" w:hint="default"/>
        <w:b w:val="0"/>
        <w:i w:val="0"/>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38C3506D"/>
    <w:multiLevelType w:val="hybridMultilevel"/>
    <w:tmpl w:val="F978FF9C"/>
    <w:lvl w:ilvl="0" w:tplc="885827A6">
      <w:start w:val="1"/>
      <w:numFmt w:val="lowerLetter"/>
      <w:lvlText w:val="%1)"/>
      <w:lvlJc w:val="left"/>
      <w:pPr>
        <w:tabs>
          <w:tab w:val="num" w:pos="1800"/>
        </w:tabs>
        <w:ind w:left="1800" w:hanging="360"/>
      </w:pPr>
      <w:rPr>
        <w:strike w:val="0"/>
        <w:color w:val="auto"/>
      </w:rPr>
    </w:lvl>
    <w:lvl w:ilvl="1" w:tplc="243A08C0">
      <w:start w:val="1"/>
      <w:numFmt w:val="decimal"/>
      <w:lvlText w:val="%2)"/>
      <w:lvlJc w:val="left"/>
      <w:pPr>
        <w:tabs>
          <w:tab w:val="num" w:pos="1260"/>
        </w:tabs>
        <w:ind w:left="126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9B63E18"/>
    <w:multiLevelType w:val="hybridMultilevel"/>
    <w:tmpl w:val="D3608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0341E0"/>
    <w:multiLevelType w:val="hybridMultilevel"/>
    <w:tmpl w:val="0C382720"/>
    <w:lvl w:ilvl="0" w:tplc="6C125570">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CA37238"/>
    <w:multiLevelType w:val="hybridMultilevel"/>
    <w:tmpl w:val="50CC0724"/>
    <w:lvl w:ilvl="0" w:tplc="6218C5BA">
      <w:start w:val="1"/>
      <w:numFmt w:val="decimal"/>
      <w:lvlText w:val="%1."/>
      <w:lvlJc w:val="left"/>
      <w:pPr>
        <w:tabs>
          <w:tab w:val="num" w:pos="360"/>
        </w:tabs>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3F0D097E"/>
    <w:multiLevelType w:val="hybridMultilevel"/>
    <w:tmpl w:val="66E0FDD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1CA351D"/>
    <w:multiLevelType w:val="hybridMultilevel"/>
    <w:tmpl w:val="F6A4A262"/>
    <w:lvl w:ilvl="0" w:tplc="327E58C4">
      <w:start w:val="1"/>
      <w:numFmt w:val="decimal"/>
      <w:lvlText w:val="%1)"/>
      <w:lvlJc w:val="left"/>
      <w:pPr>
        <w:ind w:left="1440" w:hanging="360"/>
      </w:pPr>
      <w:rPr>
        <w:rFonts w:ascii="Tahoma" w:eastAsia="Arial" w:hAnsi="Tahoma" w:cs="Tahoma"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BD574EF"/>
    <w:multiLevelType w:val="hybridMultilevel"/>
    <w:tmpl w:val="D6B09E12"/>
    <w:lvl w:ilvl="0" w:tplc="8CD07BAA">
      <w:start w:val="1"/>
      <w:numFmt w:val="decimal"/>
      <w:lvlText w:val="%1."/>
      <w:lvlJc w:val="left"/>
      <w:pPr>
        <w:tabs>
          <w:tab w:val="num" w:pos="0"/>
        </w:tabs>
        <w:ind w:left="360" w:hanging="360"/>
      </w:pPr>
      <w:rPr>
        <w:rFonts w:hint="default"/>
        <w:b w:val="0"/>
        <w:i w:val="0"/>
        <w:color w:val="auto"/>
      </w:rPr>
    </w:lvl>
    <w:lvl w:ilvl="1" w:tplc="664278FC">
      <w:start w:val="1"/>
      <w:numFmt w:val="lowerLetter"/>
      <w:lvlText w:val="%2."/>
      <w:lvlJc w:val="left"/>
      <w:pPr>
        <w:tabs>
          <w:tab w:val="num" w:pos="1003"/>
        </w:tabs>
        <w:ind w:left="1003" w:hanging="360"/>
      </w:pPr>
      <w:rPr>
        <w:strike w:val="0"/>
        <w:color w:val="auto"/>
      </w:rPr>
    </w:lvl>
    <w:lvl w:ilvl="2" w:tplc="0415001B">
      <w:start w:val="1"/>
      <w:numFmt w:val="decimal"/>
      <w:lvlText w:val="%3."/>
      <w:lvlJc w:val="left"/>
      <w:pPr>
        <w:tabs>
          <w:tab w:val="num" w:pos="1723"/>
        </w:tabs>
        <w:ind w:left="1723" w:hanging="360"/>
      </w:pPr>
    </w:lvl>
    <w:lvl w:ilvl="3" w:tplc="0415000F">
      <w:start w:val="1"/>
      <w:numFmt w:val="decimal"/>
      <w:lvlText w:val="%4."/>
      <w:lvlJc w:val="left"/>
      <w:pPr>
        <w:tabs>
          <w:tab w:val="num" w:pos="2443"/>
        </w:tabs>
        <w:ind w:left="2443" w:hanging="360"/>
      </w:pPr>
    </w:lvl>
    <w:lvl w:ilvl="4" w:tplc="04150019">
      <w:start w:val="1"/>
      <w:numFmt w:val="decimal"/>
      <w:lvlText w:val="%5."/>
      <w:lvlJc w:val="left"/>
      <w:pPr>
        <w:tabs>
          <w:tab w:val="num" w:pos="3163"/>
        </w:tabs>
        <w:ind w:left="3163" w:hanging="360"/>
      </w:pPr>
    </w:lvl>
    <w:lvl w:ilvl="5" w:tplc="0415001B">
      <w:start w:val="1"/>
      <w:numFmt w:val="decimal"/>
      <w:lvlText w:val="%6."/>
      <w:lvlJc w:val="left"/>
      <w:pPr>
        <w:tabs>
          <w:tab w:val="num" w:pos="3883"/>
        </w:tabs>
        <w:ind w:left="3883" w:hanging="360"/>
      </w:pPr>
    </w:lvl>
    <w:lvl w:ilvl="6" w:tplc="0415000F">
      <w:start w:val="1"/>
      <w:numFmt w:val="decimal"/>
      <w:lvlText w:val="%7."/>
      <w:lvlJc w:val="left"/>
      <w:pPr>
        <w:tabs>
          <w:tab w:val="num" w:pos="4603"/>
        </w:tabs>
        <w:ind w:left="4603" w:hanging="360"/>
      </w:pPr>
    </w:lvl>
    <w:lvl w:ilvl="7" w:tplc="04150019">
      <w:start w:val="1"/>
      <w:numFmt w:val="decimal"/>
      <w:lvlText w:val="%8."/>
      <w:lvlJc w:val="left"/>
      <w:pPr>
        <w:tabs>
          <w:tab w:val="num" w:pos="5323"/>
        </w:tabs>
        <w:ind w:left="5323" w:hanging="360"/>
      </w:pPr>
    </w:lvl>
    <w:lvl w:ilvl="8" w:tplc="0415001B">
      <w:start w:val="1"/>
      <w:numFmt w:val="decimal"/>
      <w:lvlText w:val="%9."/>
      <w:lvlJc w:val="left"/>
      <w:pPr>
        <w:tabs>
          <w:tab w:val="num" w:pos="6043"/>
        </w:tabs>
        <w:ind w:left="6043" w:hanging="360"/>
      </w:pPr>
    </w:lvl>
  </w:abstractNum>
  <w:abstractNum w:abstractNumId="25" w15:restartNumberingAfterBreak="0">
    <w:nsid w:val="513408FA"/>
    <w:multiLevelType w:val="hybridMultilevel"/>
    <w:tmpl w:val="33ACC5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1643893"/>
    <w:multiLevelType w:val="hybridMultilevel"/>
    <w:tmpl w:val="985EE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4F2F43"/>
    <w:multiLevelType w:val="hybridMultilevel"/>
    <w:tmpl w:val="DDB4DA0E"/>
    <w:lvl w:ilvl="0" w:tplc="F92CD77C">
      <w:start w:val="1"/>
      <w:numFmt w:val="lowerLetter"/>
      <w:lvlText w:val="%1."/>
      <w:lvlJc w:val="left"/>
      <w:pPr>
        <w:ind w:left="720" w:hanging="360"/>
      </w:pPr>
      <w:rPr>
        <w:rFonts w:ascii="Tahoma" w:hAnsi="Tahoma" w:cs="Tahoma" w:hint="default"/>
        <w:b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4603E4"/>
    <w:multiLevelType w:val="hybridMultilevel"/>
    <w:tmpl w:val="D2EE91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D095FF9"/>
    <w:multiLevelType w:val="hybridMultilevel"/>
    <w:tmpl w:val="332C9F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A851CA"/>
    <w:multiLevelType w:val="hybridMultilevel"/>
    <w:tmpl w:val="7ECCD1C0"/>
    <w:lvl w:ilvl="0" w:tplc="0E869284">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26E5F71"/>
    <w:multiLevelType w:val="hybridMultilevel"/>
    <w:tmpl w:val="D3C22F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E56B39"/>
    <w:multiLevelType w:val="hybridMultilevel"/>
    <w:tmpl w:val="4F386FE4"/>
    <w:lvl w:ilvl="0" w:tplc="E728A97E">
      <w:start w:val="1"/>
      <w:numFmt w:val="decimal"/>
      <w:lvlText w:val="%1."/>
      <w:lvlJc w:val="left"/>
      <w:pPr>
        <w:ind w:left="360" w:hanging="360"/>
      </w:pPr>
      <w:rPr>
        <w:lang w:val="x-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685E1C64"/>
    <w:multiLevelType w:val="hybridMultilevel"/>
    <w:tmpl w:val="B680D560"/>
    <w:lvl w:ilvl="0" w:tplc="527E3E06">
      <w:start w:val="1"/>
      <w:numFmt w:val="decimal"/>
      <w:lvlText w:val="%1)"/>
      <w:lvlJc w:val="left"/>
      <w:pPr>
        <w:ind w:left="756" w:hanging="360"/>
      </w:pPr>
      <w:rPr>
        <w:rFonts w:ascii="Times New Roman" w:eastAsia="Arial" w:hAnsi="Times New Roman" w:cs="Times New Roman"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5" w15:restartNumberingAfterBreak="0">
    <w:nsid w:val="687F1D53"/>
    <w:multiLevelType w:val="hybridMultilevel"/>
    <w:tmpl w:val="6EC867CA"/>
    <w:lvl w:ilvl="0" w:tplc="E6BA0D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1F62B9"/>
    <w:multiLevelType w:val="hybridMultilevel"/>
    <w:tmpl w:val="F73664B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6D202AB8"/>
    <w:multiLevelType w:val="hybridMultilevel"/>
    <w:tmpl w:val="620E330E"/>
    <w:lvl w:ilvl="0" w:tplc="EF788B96">
      <w:start w:val="1"/>
      <w:numFmt w:val="decimal"/>
      <w:lvlText w:val="%1)"/>
      <w:lvlJc w:val="left"/>
      <w:pPr>
        <w:ind w:left="1080" w:hanging="360"/>
      </w:pPr>
      <w:rPr>
        <w:rFonts w:ascii="Calibri" w:eastAsia="Times New Roman" w:hAnsi="Calibri" w:cs="Times New Roman"/>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7467773E"/>
    <w:multiLevelType w:val="multilevel"/>
    <w:tmpl w:val="13BC5A1A"/>
    <w:lvl w:ilvl="0">
      <w:start w:val="1"/>
      <w:numFmt w:val="lowerLetter"/>
      <w:lvlText w:val="%1)"/>
      <w:lvlJc w:val="left"/>
      <w:rPr>
        <w:rFonts w:ascii="Tahoma" w:eastAsia="Arial" w:hAnsi="Tahoma" w:cs="Tahoma"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9D55F6"/>
    <w:multiLevelType w:val="hybridMultilevel"/>
    <w:tmpl w:val="F2263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5437909">
    <w:abstractNumId w:val="16"/>
  </w:num>
  <w:num w:numId="2" w16cid:durableId="1138566482">
    <w:abstractNumId w:val="32"/>
  </w:num>
  <w:num w:numId="3" w16cid:durableId="289210862">
    <w:abstractNumId w:val="7"/>
  </w:num>
  <w:num w:numId="4" w16cid:durableId="7605664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0041971">
    <w:abstractNumId w:val="18"/>
  </w:num>
  <w:num w:numId="6" w16cid:durableId="775641006">
    <w:abstractNumId w:val="9"/>
    <w:lvlOverride w:ilvl="0">
      <w:startOverride w:val="1"/>
    </w:lvlOverride>
  </w:num>
  <w:num w:numId="7" w16cid:durableId="6751098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39435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1065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85905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5168128">
    <w:abstractNumId w:val="27"/>
  </w:num>
  <w:num w:numId="12" w16cid:durableId="932400826">
    <w:abstractNumId w:val="15"/>
  </w:num>
  <w:num w:numId="13" w16cid:durableId="1673870703">
    <w:abstractNumId w:val="38"/>
  </w:num>
  <w:num w:numId="14" w16cid:durableId="8679080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65166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5064529">
    <w:abstractNumId w:val="34"/>
  </w:num>
  <w:num w:numId="17" w16cid:durableId="207839133">
    <w:abstractNumId w:val="23"/>
  </w:num>
  <w:num w:numId="18" w16cid:durableId="1965885853">
    <w:abstractNumId w:val="14"/>
  </w:num>
  <w:num w:numId="19" w16cid:durableId="2125150942">
    <w:abstractNumId w:val="6"/>
  </w:num>
  <w:num w:numId="20" w16cid:durableId="1777627394">
    <w:abstractNumId w:val="8"/>
  </w:num>
  <w:num w:numId="21" w16cid:durableId="896937274">
    <w:abstractNumId w:val="37"/>
  </w:num>
  <w:num w:numId="22" w16cid:durableId="564528291">
    <w:abstractNumId w:val="39"/>
  </w:num>
  <w:num w:numId="23" w16cid:durableId="1285232382">
    <w:abstractNumId w:val="17"/>
  </w:num>
  <w:num w:numId="24" w16cid:durableId="1499426202">
    <w:abstractNumId w:val="2"/>
  </w:num>
  <w:num w:numId="25" w16cid:durableId="524372597">
    <w:abstractNumId w:val="33"/>
  </w:num>
  <w:num w:numId="26" w16cid:durableId="2040812223">
    <w:abstractNumId w:val="20"/>
  </w:num>
  <w:num w:numId="27" w16cid:durableId="515270682">
    <w:abstractNumId w:val="1"/>
  </w:num>
  <w:num w:numId="28" w16cid:durableId="605886524">
    <w:abstractNumId w:val="28"/>
  </w:num>
  <w:num w:numId="29" w16cid:durableId="2079013870">
    <w:abstractNumId w:val="26"/>
  </w:num>
  <w:num w:numId="30" w16cid:durableId="793213349">
    <w:abstractNumId w:val="4"/>
  </w:num>
  <w:num w:numId="31" w16cid:durableId="2123524716">
    <w:abstractNumId w:val="10"/>
  </w:num>
  <w:num w:numId="32" w16cid:durableId="1894190667">
    <w:abstractNumId w:val="5"/>
  </w:num>
  <w:num w:numId="33" w16cid:durableId="917401774">
    <w:abstractNumId w:val="11"/>
  </w:num>
  <w:num w:numId="34" w16cid:durableId="1918393392">
    <w:abstractNumId w:val="31"/>
  </w:num>
  <w:num w:numId="35" w16cid:durableId="1685521847">
    <w:abstractNumId w:val="22"/>
  </w:num>
  <w:num w:numId="36" w16cid:durableId="1911962330">
    <w:abstractNumId w:val="35"/>
  </w:num>
  <w:num w:numId="37" w16cid:durableId="193004944">
    <w:abstractNumId w:val="3"/>
  </w:num>
  <w:num w:numId="38" w16cid:durableId="1371221552">
    <w:abstractNumId w:val="29"/>
  </w:num>
  <w:num w:numId="39" w16cid:durableId="1647859526">
    <w:abstractNumId w:val="25"/>
  </w:num>
  <w:num w:numId="40" w16cid:durableId="1562716641">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74"/>
    <w:rsid w:val="00004464"/>
    <w:rsid w:val="000069CA"/>
    <w:rsid w:val="00007669"/>
    <w:rsid w:val="00011622"/>
    <w:rsid w:val="00013876"/>
    <w:rsid w:val="0001561B"/>
    <w:rsid w:val="00016FFE"/>
    <w:rsid w:val="00017092"/>
    <w:rsid w:val="00017EB9"/>
    <w:rsid w:val="000227E5"/>
    <w:rsid w:val="0002347B"/>
    <w:rsid w:val="00024C3C"/>
    <w:rsid w:val="00027979"/>
    <w:rsid w:val="00033BBA"/>
    <w:rsid w:val="00033C6B"/>
    <w:rsid w:val="00035564"/>
    <w:rsid w:val="00042E34"/>
    <w:rsid w:val="000466B6"/>
    <w:rsid w:val="000522F6"/>
    <w:rsid w:val="00054A7F"/>
    <w:rsid w:val="00054E17"/>
    <w:rsid w:val="0005647B"/>
    <w:rsid w:val="000568EE"/>
    <w:rsid w:val="000639C5"/>
    <w:rsid w:val="00065A51"/>
    <w:rsid w:val="00071BF8"/>
    <w:rsid w:val="00077B4A"/>
    <w:rsid w:val="00087936"/>
    <w:rsid w:val="00087AC0"/>
    <w:rsid w:val="00090ADD"/>
    <w:rsid w:val="00093137"/>
    <w:rsid w:val="00094BAE"/>
    <w:rsid w:val="00095128"/>
    <w:rsid w:val="000A6EFA"/>
    <w:rsid w:val="000A701B"/>
    <w:rsid w:val="000B094A"/>
    <w:rsid w:val="000C1975"/>
    <w:rsid w:val="000C5194"/>
    <w:rsid w:val="000C7072"/>
    <w:rsid w:val="000C75B5"/>
    <w:rsid w:val="000D0D4D"/>
    <w:rsid w:val="000D1253"/>
    <w:rsid w:val="000D497A"/>
    <w:rsid w:val="000D5240"/>
    <w:rsid w:val="000D6835"/>
    <w:rsid w:val="000D75C2"/>
    <w:rsid w:val="000E0273"/>
    <w:rsid w:val="000E04C3"/>
    <w:rsid w:val="000E4904"/>
    <w:rsid w:val="000F2D97"/>
    <w:rsid w:val="000F2E8B"/>
    <w:rsid w:val="000F389B"/>
    <w:rsid w:val="000F5068"/>
    <w:rsid w:val="000F7A46"/>
    <w:rsid w:val="00102FD2"/>
    <w:rsid w:val="00113EAA"/>
    <w:rsid w:val="00116107"/>
    <w:rsid w:val="0012084E"/>
    <w:rsid w:val="00120CE5"/>
    <w:rsid w:val="00122297"/>
    <w:rsid w:val="00122AF8"/>
    <w:rsid w:val="00125EE2"/>
    <w:rsid w:val="00130A69"/>
    <w:rsid w:val="00133D3D"/>
    <w:rsid w:val="00134805"/>
    <w:rsid w:val="00134E2E"/>
    <w:rsid w:val="001355E6"/>
    <w:rsid w:val="00137E01"/>
    <w:rsid w:val="001449A9"/>
    <w:rsid w:val="0015076B"/>
    <w:rsid w:val="001513B3"/>
    <w:rsid w:val="00157FA4"/>
    <w:rsid w:val="0016523D"/>
    <w:rsid w:val="0016588E"/>
    <w:rsid w:val="00165A02"/>
    <w:rsid w:val="001718CD"/>
    <w:rsid w:val="001761FA"/>
    <w:rsid w:val="00181084"/>
    <w:rsid w:val="00182018"/>
    <w:rsid w:val="00182B74"/>
    <w:rsid w:val="001835CA"/>
    <w:rsid w:val="001836F1"/>
    <w:rsid w:val="001877F1"/>
    <w:rsid w:val="001901A9"/>
    <w:rsid w:val="001977BB"/>
    <w:rsid w:val="00197F49"/>
    <w:rsid w:val="001A193E"/>
    <w:rsid w:val="001A311E"/>
    <w:rsid w:val="001A5025"/>
    <w:rsid w:val="001A7E59"/>
    <w:rsid w:val="001B0A76"/>
    <w:rsid w:val="001B0D4C"/>
    <w:rsid w:val="001B0D9D"/>
    <w:rsid w:val="001B1200"/>
    <w:rsid w:val="001B39FC"/>
    <w:rsid w:val="001B4B51"/>
    <w:rsid w:val="001B56C2"/>
    <w:rsid w:val="001C1B81"/>
    <w:rsid w:val="001D0CF4"/>
    <w:rsid w:val="001D3B97"/>
    <w:rsid w:val="001D43FB"/>
    <w:rsid w:val="001E0D33"/>
    <w:rsid w:val="001E19E4"/>
    <w:rsid w:val="001E5A51"/>
    <w:rsid w:val="001E6528"/>
    <w:rsid w:val="001F0E66"/>
    <w:rsid w:val="001F310D"/>
    <w:rsid w:val="001F3CCD"/>
    <w:rsid w:val="001F436F"/>
    <w:rsid w:val="001F43C6"/>
    <w:rsid w:val="001F47F0"/>
    <w:rsid w:val="001F71F9"/>
    <w:rsid w:val="002071C0"/>
    <w:rsid w:val="002108A6"/>
    <w:rsid w:val="002158A2"/>
    <w:rsid w:val="00220983"/>
    <w:rsid w:val="00222DC5"/>
    <w:rsid w:val="00231E54"/>
    <w:rsid w:val="0023255E"/>
    <w:rsid w:val="002343C2"/>
    <w:rsid w:val="00240FE4"/>
    <w:rsid w:val="002414C0"/>
    <w:rsid w:val="00242B38"/>
    <w:rsid w:val="00242D5E"/>
    <w:rsid w:val="00244105"/>
    <w:rsid w:val="00245540"/>
    <w:rsid w:val="00247B25"/>
    <w:rsid w:val="002509D6"/>
    <w:rsid w:val="00251650"/>
    <w:rsid w:val="002539BF"/>
    <w:rsid w:val="00254217"/>
    <w:rsid w:val="00257E0A"/>
    <w:rsid w:val="002628D0"/>
    <w:rsid w:val="00264496"/>
    <w:rsid w:val="0026514C"/>
    <w:rsid w:val="00267D66"/>
    <w:rsid w:val="00273F75"/>
    <w:rsid w:val="00276C44"/>
    <w:rsid w:val="00280BF2"/>
    <w:rsid w:val="002814DA"/>
    <w:rsid w:val="00281A13"/>
    <w:rsid w:val="00282A4A"/>
    <w:rsid w:val="00282D2A"/>
    <w:rsid w:val="0028376E"/>
    <w:rsid w:val="00283D69"/>
    <w:rsid w:val="00284770"/>
    <w:rsid w:val="00284B6A"/>
    <w:rsid w:val="0028549D"/>
    <w:rsid w:val="00286A5E"/>
    <w:rsid w:val="00292ADA"/>
    <w:rsid w:val="00294074"/>
    <w:rsid w:val="00294BD4"/>
    <w:rsid w:val="00296C3B"/>
    <w:rsid w:val="002970C9"/>
    <w:rsid w:val="002A7C33"/>
    <w:rsid w:val="002B0264"/>
    <w:rsid w:val="002B05EC"/>
    <w:rsid w:val="002B2571"/>
    <w:rsid w:val="002C10DF"/>
    <w:rsid w:val="002D0647"/>
    <w:rsid w:val="002D2394"/>
    <w:rsid w:val="002D5057"/>
    <w:rsid w:val="002D5BF4"/>
    <w:rsid w:val="002D5DF0"/>
    <w:rsid w:val="002E0704"/>
    <w:rsid w:val="002E1055"/>
    <w:rsid w:val="002E19CE"/>
    <w:rsid w:val="002E1DAE"/>
    <w:rsid w:val="002E221D"/>
    <w:rsid w:val="002E3287"/>
    <w:rsid w:val="002E4BCB"/>
    <w:rsid w:val="002E6E7F"/>
    <w:rsid w:val="002E7CA8"/>
    <w:rsid w:val="002F0914"/>
    <w:rsid w:val="002F2891"/>
    <w:rsid w:val="002F3AF2"/>
    <w:rsid w:val="002F3B44"/>
    <w:rsid w:val="003015B5"/>
    <w:rsid w:val="003063B0"/>
    <w:rsid w:val="003078E8"/>
    <w:rsid w:val="00311209"/>
    <w:rsid w:val="003131CA"/>
    <w:rsid w:val="00315D8F"/>
    <w:rsid w:val="00317A07"/>
    <w:rsid w:val="00317EE2"/>
    <w:rsid w:val="0032033C"/>
    <w:rsid w:val="00320CD8"/>
    <w:rsid w:val="00325E5C"/>
    <w:rsid w:val="00330633"/>
    <w:rsid w:val="00332BFF"/>
    <w:rsid w:val="00334F44"/>
    <w:rsid w:val="00336B1C"/>
    <w:rsid w:val="0035059E"/>
    <w:rsid w:val="00350E67"/>
    <w:rsid w:val="00350EE4"/>
    <w:rsid w:val="00354415"/>
    <w:rsid w:val="00354956"/>
    <w:rsid w:val="00361F03"/>
    <w:rsid w:val="0036737E"/>
    <w:rsid w:val="00371762"/>
    <w:rsid w:val="003717BA"/>
    <w:rsid w:val="0037223E"/>
    <w:rsid w:val="00372460"/>
    <w:rsid w:val="003736F3"/>
    <w:rsid w:val="00374E86"/>
    <w:rsid w:val="0037698C"/>
    <w:rsid w:val="003800F8"/>
    <w:rsid w:val="0038392F"/>
    <w:rsid w:val="00384318"/>
    <w:rsid w:val="00385238"/>
    <w:rsid w:val="003858E9"/>
    <w:rsid w:val="00386869"/>
    <w:rsid w:val="00396F28"/>
    <w:rsid w:val="00397111"/>
    <w:rsid w:val="003A1352"/>
    <w:rsid w:val="003A28E5"/>
    <w:rsid w:val="003A2BC7"/>
    <w:rsid w:val="003A6C7B"/>
    <w:rsid w:val="003B2F93"/>
    <w:rsid w:val="003B3FA9"/>
    <w:rsid w:val="003B4008"/>
    <w:rsid w:val="003B59C5"/>
    <w:rsid w:val="003B7AF6"/>
    <w:rsid w:val="003C11A8"/>
    <w:rsid w:val="003C1BCD"/>
    <w:rsid w:val="003C3711"/>
    <w:rsid w:val="003C5116"/>
    <w:rsid w:val="003D360B"/>
    <w:rsid w:val="003D7F34"/>
    <w:rsid w:val="003E091B"/>
    <w:rsid w:val="003E16EE"/>
    <w:rsid w:val="003E3A0E"/>
    <w:rsid w:val="003E4CAC"/>
    <w:rsid w:val="003F3AC7"/>
    <w:rsid w:val="004013AC"/>
    <w:rsid w:val="0040442F"/>
    <w:rsid w:val="00406A44"/>
    <w:rsid w:val="00406E40"/>
    <w:rsid w:val="0040781E"/>
    <w:rsid w:val="00411742"/>
    <w:rsid w:val="00414B68"/>
    <w:rsid w:val="00415009"/>
    <w:rsid w:val="00415968"/>
    <w:rsid w:val="00416B30"/>
    <w:rsid w:val="00417F0F"/>
    <w:rsid w:val="004262FF"/>
    <w:rsid w:val="00426EA0"/>
    <w:rsid w:val="004308FF"/>
    <w:rsid w:val="004316DB"/>
    <w:rsid w:val="00435BDE"/>
    <w:rsid w:val="00436B00"/>
    <w:rsid w:val="00437D84"/>
    <w:rsid w:val="00440915"/>
    <w:rsid w:val="00442A13"/>
    <w:rsid w:val="00445898"/>
    <w:rsid w:val="004508FE"/>
    <w:rsid w:val="00453E13"/>
    <w:rsid w:val="00456572"/>
    <w:rsid w:val="00462799"/>
    <w:rsid w:val="00464B0C"/>
    <w:rsid w:val="00467C94"/>
    <w:rsid w:val="00474428"/>
    <w:rsid w:val="00474492"/>
    <w:rsid w:val="004758A8"/>
    <w:rsid w:val="0047660A"/>
    <w:rsid w:val="004770B4"/>
    <w:rsid w:val="00477B06"/>
    <w:rsid w:val="00483BBB"/>
    <w:rsid w:val="0048722F"/>
    <w:rsid w:val="00491D4D"/>
    <w:rsid w:val="0049214A"/>
    <w:rsid w:val="00493D28"/>
    <w:rsid w:val="004954D4"/>
    <w:rsid w:val="004A1364"/>
    <w:rsid w:val="004A4831"/>
    <w:rsid w:val="004A579F"/>
    <w:rsid w:val="004B14B2"/>
    <w:rsid w:val="004B3230"/>
    <w:rsid w:val="004C201E"/>
    <w:rsid w:val="004C4818"/>
    <w:rsid w:val="004C4A42"/>
    <w:rsid w:val="004C65E9"/>
    <w:rsid w:val="004D0042"/>
    <w:rsid w:val="004D046B"/>
    <w:rsid w:val="004E0014"/>
    <w:rsid w:val="004E0C5F"/>
    <w:rsid w:val="004E2711"/>
    <w:rsid w:val="004E48CF"/>
    <w:rsid w:val="004E4C1B"/>
    <w:rsid w:val="004E4FFB"/>
    <w:rsid w:val="004E6949"/>
    <w:rsid w:val="004E7F60"/>
    <w:rsid w:val="004F4647"/>
    <w:rsid w:val="004F581F"/>
    <w:rsid w:val="004F5E6F"/>
    <w:rsid w:val="004F7819"/>
    <w:rsid w:val="005001C2"/>
    <w:rsid w:val="00500611"/>
    <w:rsid w:val="0050147E"/>
    <w:rsid w:val="005023FD"/>
    <w:rsid w:val="00503169"/>
    <w:rsid w:val="00511BFD"/>
    <w:rsid w:val="00520C38"/>
    <w:rsid w:val="00526DA4"/>
    <w:rsid w:val="00533C31"/>
    <w:rsid w:val="0053433D"/>
    <w:rsid w:val="00542E16"/>
    <w:rsid w:val="005430F6"/>
    <w:rsid w:val="00544C44"/>
    <w:rsid w:val="005462C1"/>
    <w:rsid w:val="00547DE7"/>
    <w:rsid w:val="00550C51"/>
    <w:rsid w:val="00555433"/>
    <w:rsid w:val="00555A11"/>
    <w:rsid w:val="00555A44"/>
    <w:rsid w:val="0055725E"/>
    <w:rsid w:val="00564A66"/>
    <w:rsid w:val="005672AD"/>
    <w:rsid w:val="005714B4"/>
    <w:rsid w:val="00573341"/>
    <w:rsid w:val="00573851"/>
    <w:rsid w:val="00577ADE"/>
    <w:rsid w:val="0058226A"/>
    <w:rsid w:val="005840FA"/>
    <w:rsid w:val="005861AC"/>
    <w:rsid w:val="00591C1B"/>
    <w:rsid w:val="00591ECE"/>
    <w:rsid w:val="005924E2"/>
    <w:rsid w:val="00592B94"/>
    <w:rsid w:val="005A010B"/>
    <w:rsid w:val="005A2050"/>
    <w:rsid w:val="005A355A"/>
    <w:rsid w:val="005A673C"/>
    <w:rsid w:val="005B59EB"/>
    <w:rsid w:val="005C19B4"/>
    <w:rsid w:val="005C2B98"/>
    <w:rsid w:val="005C5E2C"/>
    <w:rsid w:val="005C6DB4"/>
    <w:rsid w:val="005D072B"/>
    <w:rsid w:val="005D2ADD"/>
    <w:rsid w:val="005D67F2"/>
    <w:rsid w:val="005E0B87"/>
    <w:rsid w:val="005E0C33"/>
    <w:rsid w:val="005E216C"/>
    <w:rsid w:val="005E47C9"/>
    <w:rsid w:val="005E5421"/>
    <w:rsid w:val="005E5AE7"/>
    <w:rsid w:val="005F0474"/>
    <w:rsid w:val="005F14D8"/>
    <w:rsid w:val="005F5DDC"/>
    <w:rsid w:val="005F6C36"/>
    <w:rsid w:val="005F777C"/>
    <w:rsid w:val="00600350"/>
    <w:rsid w:val="006015EE"/>
    <w:rsid w:val="006046B3"/>
    <w:rsid w:val="0060559E"/>
    <w:rsid w:val="00610335"/>
    <w:rsid w:val="00611ABF"/>
    <w:rsid w:val="00615A10"/>
    <w:rsid w:val="00615EB7"/>
    <w:rsid w:val="006210CD"/>
    <w:rsid w:val="0062473A"/>
    <w:rsid w:val="00630643"/>
    <w:rsid w:val="00632554"/>
    <w:rsid w:val="0063376E"/>
    <w:rsid w:val="00634D9E"/>
    <w:rsid w:val="00634F9B"/>
    <w:rsid w:val="0063556B"/>
    <w:rsid w:val="00635FD5"/>
    <w:rsid w:val="00636655"/>
    <w:rsid w:val="006408FC"/>
    <w:rsid w:val="0064641F"/>
    <w:rsid w:val="00652773"/>
    <w:rsid w:val="00653226"/>
    <w:rsid w:val="0065435A"/>
    <w:rsid w:val="00654379"/>
    <w:rsid w:val="00654CDC"/>
    <w:rsid w:val="00667CA8"/>
    <w:rsid w:val="00672706"/>
    <w:rsid w:val="00676D33"/>
    <w:rsid w:val="006813F8"/>
    <w:rsid w:val="00682D29"/>
    <w:rsid w:val="006917A7"/>
    <w:rsid w:val="00692E91"/>
    <w:rsid w:val="006945A5"/>
    <w:rsid w:val="0069680A"/>
    <w:rsid w:val="00697F69"/>
    <w:rsid w:val="006A0F87"/>
    <w:rsid w:val="006A28E8"/>
    <w:rsid w:val="006A30C2"/>
    <w:rsid w:val="006A44BE"/>
    <w:rsid w:val="006B0142"/>
    <w:rsid w:val="006B1869"/>
    <w:rsid w:val="006B51D3"/>
    <w:rsid w:val="006B5E91"/>
    <w:rsid w:val="006B7650"/>
    <w:rsid w:val="006C0267"/>
    <w:rsid w:val="006C16CE"/>
    <w:rsid w:val="006C2D3D"/>
    <w:rsid w:val="006C4A9F"/>
    <w:rsid w:val="006D0C6F"/>
    <w:rsid w:val="006D1511"/>
    <w:rsid w:val="006D1AC3"/>
    <w:rsid w:val="006D64C2"/>
    <w:rsid w:val="006E00B7"/>
    <w:rsid w:val="006E021D"/>
    <w:rsid w:val="006E0AC0"/>
    <w:rsid w:val="006E2825"/>
    <w:rsid w:val="006F1E1A"/>
    <w:rsid w:val="006F44A5"/>
    <w:rsid w:val="006F5923"/>
    <w:rsid w:val="006F75BB"/>
    <w:rsid w:val="00702861"/>
    <w:rsid w:val="00702CD1"/>
    <w:rsid w:val="00702D05"/>
    <w:rsid w:val="007062A7"/>
    <w:rsid w:val="00706DDB"/>
    <w:rsid w:val="00713147"/>
    <w:rsid w:val="00715E46"/>
    <w:rsid w:val="00716CA1"/>
    <w:rsid w:val="007226D9"/>
    <w:rsid w:val="00731A4D"/>
    <w:rsid w:val="00737F0A"/>
    <w:rsid w:val="00743E53"/>
    <w:rsid w:val="00745135"/>
    <w:rsid w:val="00746717"/>
    <w:rsid w:val="00746771"/>
    <w:rsid w:val="00747236"/>
    <w:rsid w:val="00747F35"/>
    <w:rsid w:val="00751AC3"/>
    <w:rsid w:val="00757834"/>
    <w:rsid w:val="00761063"/>
    <w:rsid w:val="00763302"/>
    <w:rsid w:val="007657A4"/>
    <w:rsid w:val="00765D6D"/>
    <w:rsid w:val="00770959"/>
    <w:rsid w:val="0077533F"/>
    <w:rsid w:val="00783635"/>
    <w:rsid w:val="007845C1"/>
    <w:rsid w:val="00785741"/>
    <w:rsid w:val="00785E5A"/>
    <w:rsid w:val="007916CB"/>
    <w:rsid w:val="007947B6"/>
    <w:rsid w:val="00794B01"/>
    <w:rsid w:val="007A013A"/>
    <w:rsid w:val="007A059F"/>
    <w:rsid w:val="007A3855"/>
    <w:rsid w:val="007B3D0E"/>
    <w:rsid w:val="007B59B9"/>
    <w:rsid w:val="007C0A6C"/>
    <w:rsid w:val="007C2537"/>
    <w:rsid w:val="007C33D5"/>
    <w:rsid w:val="007C672B"/>
    <w:rsid w:val="007C72FC"/>
    <w:rsid w:val="007D2F35"/>
    <w:rsid w:val="007D4550"/>
    <w:rsid w:val="007D6647"/>
    <w:rsid w:val="007E2121"/>
    <w:rsid w:val="007E3BC8"/>
    <w:rsid w:val="007E6E99"/>
    <w:rsid w:val="007E7B41"/>
    <w:rsid w:val="007F19EA"/>
    <w:rsid w:val="007F568D"/>
    <w:rsid w:val="007F5C5C"/>
    <w:rsid w:val="007F7265"/>
    <w:rsid w:val="0080646C"/>
    <w:rsid w:val="008067BD"/>
    <w:rsid w:val="00812579"/>
    <w:rsid w:val="00813942"/>
    <w:rsid w:val="00813D2D"/>
    <w:rsid w:val="00822344"/>
    <w:rsid w:val="008224A0"/>
    <w:rsid w:val="0082277F"/>
    <w:rsid w:val="008248A1"/>
    <w:rsid w:val="00824F59"/>
    <w:rsid w:val="00825215"/>
    <w:rsid w:val="008256AE"/>
    <w:rsid w:val="00826BF0"/>
    <w:rsid w:val="00827374"/>
    <w:rsid w:val="008303DA"/>
    <w:rsid w:val="0083316C"/>
    <w:rsid w:val="0083453A"/>
    <w:rsid w:val="00835DD7"/>
    <w:rsid w:val="00842933"/>
    <w:rsid w:val="00846C0E"/>
    <w:rsid w:val="00846FEF"/>
    <w:rsid w:val="00851CD5"/>
    <w:rsid w:val="00854C39"/>
    <w:rsid w:val="008556CF"/>
    <w:rsid w:val="008556FB"/>
    <w:rsid w:val="0085687F"/>
    <w:rsid w:val="00857406"/>
    <w:rsid w:val="00864479"/>
    <w:rsid w:val="00864BB1"/>
    <w:rsid w:val="008661A4"/>
    <w:rsid w:val="00871D74"/>
    <w:rsid w:val="00872169"/>
    <w:rsid w:val="008744A1"/>
    <w:rsid w:val="0087538E"/>
    <w:rsid w:val="00875615"/>
    <w:rsid w:val="0087635B"/>
    <w:rsid w:val="00881807"/>
    <w:rsid w:val="00882C03"/>
    <w:rsid w:val="00883745"/>
    <w:rsid w:val="008847FD"/>
    <w:rsid w:val="00885046"/>
    <w:rsid w:val="00893D60"/>
    <w:rsid w:val="0089463B"/>
    <w:rsid w:val="008B748E"/>
    <w:rsid w:val="008C00B4"/>
    <w:rsid w:val="008C137C"/>
    <w:rsid w:val="008C1790"/>
    <w:rsid w:val="008C1885"/>
    <w:rsid w:val="008C48FD"/>
    <w:rsid w:val="008C7488"/>
    <w:rsid w:val="008D13A6"/>
    <w:rsid w:val="008D518E"/>
    <w:rsid w:val="008E2233"/>
    <w:rsid w:val="008E738A"/>
    <w:rsid w:val="008F025D"/>
    <w:rsid w:val="008F05C4"/>
    <w:rsid w:val="008F06FB"/>
    <w:rsid w:val="008F2F90"/>
    <w:rsid w:val="008F31AB"/>
    <w:rsid w:val="008F46A3"/>
    <w:rsid w:val="008F75FE"/>
    <w:rsid w:val="00902194"/>
    <w:rsid w:val="00903A7C"/>
    <w:rsid w:val="00912ABE"/>
    <w:rsid w:val="00914965"/>
    <w:rsid w:val="00917A54"/>
    <w:rsid w:val="009202FF"/>
    <w:rsid w:val="00925E7E"/>
    <w:rsid w:val="009264FD"/>
    <w:rsid w:val="009266E9"/>
    <w:rsid w:val="009274C5"/>
    <w:rsid w:val="00931C18"/>
    <w:rsid w:val="00932459"/>
    <w:rsid w:val="00934810"/>
    <w:rsid w:val="0094069F"/>
    <w:rsid w:val="00942822"/>
    <w:rsid w:val="009445EA"/>
    <w:rsid w:val="00944B4A"/>
    <w:rsid w:val="0094781E"/>
    <w:rsid w:val="00950E58"/>
    <w:rsid w:val="00951AF7"/>
    <w:rsid w:val="00952E76"/>
    <w:rsid w:val="00952EE5"/>
    <w:rsid w:val="00953D4A"/>
    <w:rsid w:val="00961F1C"/>
    <w:rsid w:val="00963ED0"/>
    <w:rsid w:val="00966117"/>
    <w:rsid w:val="00970057"/>
    <w:rsid w:val="00976308"/>
    <w:rsid w:val="00981E0A"/>
    <w:rsid w:val="00983083"/>
    <w:rsid w:val="009830CA"/>
    <w:rsid w:val="00985488"/>
    <w:rsid w:val="00985E6F"/>
    <w:rsid w:val="00986748"/>
    <w:rsid w:val="00997E99"/>
    <w:rsid w:val="009A300C"/>
    <w:rsid w:val="009A419C"/>
    <w:rsid w:val="009A4707"/>
    <w:rsid w:val="009A5FF3"/>
    <w:rsid w:val="009A6818"/>
    <w:rsid w:val="009A7A1A"/>
    <w:rsid w:val="009B1359"/>
    <w:rsid w:val="009B3200"/>
    <w:rsid w:val="009B3883"/>
    <w:rsid w:val="009B55B7"/>
    <w:rsid w:val="009B62A9"/>
    <w:rsid w:val="009B7584"/>
    <w:rsid w:val="009C2C8C"/>
    <w:rsid w:val="009C6A12"/>
    <w:rsid w:val="009C723B"/>
    <w:rsid w:val="009D119A"/>
    <w:rsid w:val="009D1A93"/>
    <w:rsid w:val="009E41F3"/>
    <w:rsid w:val="009E43DD"/>
    <w:rsid w:val="009E5B7B"/>
    <w:rsid w:val="009E7B5E"/>
    <w:rsid w:val="009F0CD5"/>
    <w:rsid w:val="009F222B"/>
    <w:rsid w:val="009F2706"/>
    <w:rsid w:val="009F2A2F"/>
    <w:rsid w:val="009F6E98"/>
    <w:rsid w:val="009F70DE"/>
    <w:rsid w:val="009F71E6"/>
    <w:rsid w:val="009F724C"/>
    <w:rsid w:val="009F76D4"/>
    <w:rsid w:val="00A0541D"/>
    <w:rsid w:val="00A117FF"/>
    <w:rsid w:val="00A12E85"/>
    <w:rsid w:val="00A14A25"/>
    <w:rsid w:val="00A1711C"/>
    <w:rsid w:val="00A2006A"/>
    <w:rsid w:val="00A23F04"/>
    <w:rsid w:val="00A24B42"/>
    <w:rsid w:val="00A338D7"/>
    <w:rsid w:val="00A35B97"/>
    <w:rsid w:val="00A37BDA"/>
    <w:rsid w:val="00A445D3"/>
    <w:rsid w:val="00A53000"/>
    <w:rsid w:val="00A538C4"/>
    <w:rsid w:val="00A5468D"/>
    <w:rsid w:val="00A546BD"/>
    <w:rsid w:val="00A5713C"/>
    <w:rsid w:val="00A603E1"/>
    <w:rsid w:val="00A62015"/>
    <w:rsid w:val="00A64478"/>
    <w:rsid w:val="00A6708A"/>
    <w:rsid w:val="00A724A9"/>
    <w:rsid w:val="00A725BB"/>
    <w:rsid w:val="00A759F3"/>
    <w:rsid w:val="00A773EE"/>
    <w:rsid w:val="00A80A5A"/>
    <w:rsid w:val="00A81C78"/>
    <w:rsid w:val="00A843EE"/>
    <w:rsid w:val="00A84BB5"/>
    <w:rsid w:val="00A84CE9"/>
    <w:rsid w:val="00A85933"/>
    <w:rsid w:val="00A8770F"/>
    <w:rsid w:val="00A9543D"/>
    <w:rsid w:val="00A95718"/>
    <w:rsid w:val="00A95D07"/>
    <w:rsid w:val="00AA28FD"/>
    <w:rsid w:val="00AA5B5C"/>
    <w:rsid w:val="00AA6780"/>
    <w:rsid w:val="00AA734E"/>
    <w:rsid w:val="00AB47F0"/>
    <w:rsid w:val="00AB51FA"/>
    <w:rsid w:val="00AB5B4A"/>
    <w:rsid w:val="00AC1591"/>
    <w:rsid w:val="00AC431D"/>
    <w:rsid w:val="00AC460B"/>
    <w:rsid w:val="00AC5A94"/>
    <w:rsid w:val="00AC7FC5"/>
    <w:rsid w:val="00AD0F65"/>
    <w:rsid w:val="00AD48A7"/>
    <w:rsid w:val="00AD7401"/>
    <w:rsid w:val="00AD793C"/>
    <w:rsid w:val="00AE0BC9"/>
    <w:rsid w:val="00AE2B3E"/>
    <w:rsid w:val="00AE4248"/>
    <w:rsid w:val="00AE5CE3"/>
    <w:rsid w:val="00AF10B8"/>
    <w:rsid w:val="00AF3958"/>
    <w:rsid w:val="00AF4096"/>
    <w:rsid w:val="00B04A11"/>
    <w:rsid w:val="00B0542C"/>
    <w:rsid w:val="00B10F7B"/>
    <w:rsid w:val="00B11844"/>
    <w:rsid w:val="00B13ADE"/>
    <w:rsid w:val="00B15686"/>
    <w:rsid w:val="00B16D4B"/>
    <w:rsid w:val="00B17091"/>
    <w:rsid w:val="00B2375B"/>
    <w:rsid w:val="00B23847"/>
    <w:rsid w:val="00B23A99"/>
    <w:rsid w:val="00B24AB6"/>
    <w:rsid w:val="00B25527"/>
    <w:rsid w:val="00B337E1"/>
    <w:rsid w:val="00B4051A"/>
    <w:rsid w:val="00B40D4F"/>
    <w:rsid w:val="00B413F1"/>
    <w:rsid w:val="00B45AD9"/>
    <w:rsid w:val="00B46FD9"/>
    <w:rsid w:val="00B4718D"/>
    <w:rsid w:val="00B51935"/>
    <w:rsid w:val="00B53580"/>
    <w:rsid w:val="00B557BF"/>
    <w:rsid w:val="00B5750C"/>
    <w:rsid w:val="00B60CF6"/>
    <w:rsid w:val="00B652DF"/>
    <w:rsid w:val="00B667C1"/>
    <w:rsid w:val="00B75950"/>
    <w:rsid w:val="00B770D8"/>
    <w:rsid w:val="00B8026E"/>
    <w:rsid w:val="00B815E2"/>
    <w:rsid w:val="00B81B43"/>
    <w:rsid w:val="00B9157A"/>
    <w:rsid w:val="00B933FF"/>
    <w:rsid w:val="00B93E21"/>
    <w:rsid w:val="00B94BFD"/>
    <w:rsid w:val="00B967B5"/>
    <w:rsid w:val="00BA7CC3"/>
    <w:rsid w:val="00BB34B5"/>
    <w:rsid w:val="00BC4A76"/>
    <w:rsid w:val="00BC7DDA"/>
    <w:rsid w:val="00BD032D"/>
    <w:rsid w:val="00BD0513"/>
    <w:rsid w:val="00BD1528"/>
    <w:rsid w:val="00BD1736"/>
    <w:rsid w:val="00BD2AB0"/>
    <w:rsid w:val="00BD2AE0"/>
    <w:rsid w:val="00BD62A6"/>
    <w:rsid w:val="00BD6478"/>
    <w:rsid w:val="00BE3A33"/>
    <w:rsid w:val="00BF0D26"/>
    <w:rsid w:val="00BF6045"/>
    <w:rsid w:val="00C0510A"/>
    <w:rsid w:val="00C100F5"/>
    <w:rsid w:val="00C13EE4"/>
    <w:rsid w:val="00C175EE"/>
    <w:rsid w:val="00C21F4B"/>
    <w:rsid w:val="00C24FE8"/>
    <w:rsid w:val="00C25561"/>
    <w:rsid w:val="00C2797B"/>
    <w:rsid w:val="00C304E9"/>
    <w:rsid w:val="00C35205"/>
    <w:rsid w:val="00C37B72"/>
    <w:rsid w:val="00C46F45"/>
    <w:rsid w:val="00C52D75"/>
    <w:rsid w:val="00C530B8"/>
    <w:rsid w:val="00C53817"/>
    <w:rsid w:val="00C57E50"/>
    <w:rsid w:val="00C60BF2"/>
    <w:rsid w:val="00C61EE4"/>
    <w:rsid w:val="00C6211F"/>
    <w:rsid w:val="00C62FDB"/>
    <w:rsid w:val="00C67515"/>
    <w:rsid w:val="00C74C86"/>
    <w:rsid w:val="00C806CE"/>
    <w:rsid w:val="00C816D2"/>
    <w:rsid w:val="00C81716"/>
    <w:rsid w:val="00C81DA7"/>
    <w:rsid w:val="00C86128"/>
    <w:rsid w:val="00C866A4"/>
    <w:rsid w:val="00C86DAA"/>
    <w:rsid w:val="00C87291"/>
    <w:rsid w:val="00C878B8"/>
    <w:rsid w:val="00C95ED7"/>
    <w:rsid w:val="00CA0B2D"/>
    <w:rsid w:val="00CA0F15"/>
    <w:rsid w:val="00CA4570"/>
    <w:rsid w:val="00CA584F"/>
    <w:rsid w:val="00CB091B"/>
    <w:rsid w:val="00CB0BAA"/>
    <w:rsid w:val="00CB569E"/>
    <w:rsid w:val="00CB77F0"/>
    <w:rsid w:val="00CC1919"/>
    <w:rsid w:val="00CC3257"/>
    <w:rsid w:val="00CC4B06"/>
    <w:rsid w:val="00CD2A74"/>
    <w:rsid w:val="00CD45D6"/>
    <w:rsid w:val="00CD46BB"/>
    <w:rsid w:val="00CE005D"/>
    <w:rsid w:val="00CE2620"/>
    <w:rsid w:val="00CE5533"/>
    <w:rsid w:val="00CE66F2"/>
    <w:rsid w:val="00CF0E33"/>
    <w:rsid w:val="00CF24C9"/>
    <w:rsid w:val="00CF2854"/>
    <w:rsid w:val="00CF377C"/>
    <w:rsid w:val="00CF4282"/>
    <w:rsid w:val="00CF5762"/>
    <w:rsid w:val="00CF6301"/>
    <w:rsid w:val="00CF7BA9"/>
    <w:rsid w:val="00D00A65"/>
    <w:rsid w:val="00D00CFE"/>
    <w:rsid w:val="00D049D2"/>
    <w:rsid w:val="00D06AF7"/>
    <w:rsid w:val="00D07E6F"/>
    <w:rsid w:val="00D25273"/>
    <w:rsid w:val="00D26300"/>
    <w:rsid w:val="00D27728"/>
    <w:rsid w:val="00D32C2C"/>
    <w:rsid w:val="00D33A7A"/>
    <w:rsid w:val="00D355B1"/>
    <w:rsid w:val="00D36E66"/>
    <w:rsid w:val="00D370A5"/>
    <w:rsid w:val="00D37E08"/>
    <w:rsid w:val="00D4619A"/>
    <w:rsid w:val="00D46551"/>
    <w:rsid w:val="00D471A3"/>
    <w:rsid w:val="00D473ED"/>
    <w:rsid w:val="00D50F89"/>
    <w:rsid w:val="00D52490"/>
    <w:rsid w:val="00D56A8F"/>
    <w:rsid w:val="00D57DCD"/>
    <w:rsid w:val="00D60081"/>
    <w:rsid w:val="00D64E11"/>
    <w:rsid w:val="00D6522B"/>
    <w:rsid w:val="00D7458A"/>
    <w:rsid w:val="00D8100F"/>
    <w:rsid w:val="00D8104F"/>
    <w:rsid w:val="00D82D14"/>
    <w:rsid w:val="00D83C3D"/>
    <w:rsid w:val="00D85900"/>
    <w:rsid w:val="00D86845"/>
    <w:rsid w:val="00D87313"/>
    <w:rsid w:val="00D94717"/>
    <w:rsid w:val="00D96031"/>
    <w:rsid w:val="00D960A4"/>
    <w:rsid w:val="00D96C60"/>
    <w:rsid w:val="00DA10BD"/>
    <w:rsid w:val="00DA1148"/>
    <w:rsid w:val="00DA18C9"/>
    <w:rsid w:val="00DA333A"/>
    <w:rsid w:val="00DA3CFF"/>
    <w:rsid w:val="00DA544A"/>
    <w:rsid w:val="00DB2DCA"/>
    <w:rsid w:val="00DB4304"/>
    <w:rsid w:val="00DB7EDF"/>
    <w:rsid w:val="00DC2BF8"/>
    <w:rsid w:val="00DC2FA3"/>
    <w:rsid w:val="00DD5CA5"/>
    <w:rsid w:val="00DD60BE"/>
    <w:rsid w:val="00DE210C"/>
    <w:rsid w:val="00DE4AE0"/>
    <w:rsid w:val="00DF0D4C"/>
    <w:rsid w:val="00DF1709"/>
    <w:rsid w:val="00E0402D"/>
    <w:rsid w:val="00E165CA"/>
    <w:rsid w:val="00E17AF0"/>
    <w:rsid w:val="00E20E9F"/>
    <w:rsid w:val="00E2461F"/>
    <w:rsid w:val="00E25CD6"/>
    <w:rsid w:val="00E40248"/>
    <w:rsid w:val="00E43756"/>
    <w:rsid w:val="00E473F1"/>
    <w:rsid w:val="00E512FF"/>
    <w:rsid w:val="00E515C8"/>
    <w:rsid w:val="00E541FF"/>
    <w:rsid w:val="00E56D4C"/>
    <w:rsid w:val="00E5767A"/>
    <w:rsid w:val="00E60B8C"/>
    <w:rsid w:val="00E668C6"/>
    <w:rsid w:val="00E71716"/>
    <w:rsid w:val="00E71E25"/>
    <w:rsid w:val="00E74336"/>
    <w:rsid w:val="00E766CF"/>
    <w:rsid w:val="00E76948"/>
    <w:rsid w:val="00E76CE1"/>
    <w:rsid w:val="00E77B54"/>
    <w:rsid w:val="00E8075F"/>
    <w:rsid w:val="00E8115F"/>
    <w:rsid w:val="00E84A96"/>
    <w:rsid w:val="00E85EDA"/>
    <w:rsid w:val="00E90E0A"/>
    <w:rsid w:val="00EA25BB"/>
    <w:rsid w:val="00EA25E6"/>
    <w:rsid w:val="00EA636B"/>
    <w:rsid w:val="00EA7456"/>
    <w:rsid w:val="00EB63BF"/>
    <w:rsid w:val="00EC4F2A"/>
    <w:rsid w:val="00EC5189"/>
    <w:rsid w:val="00EC7123"/>
    <w:rsid w:val="00ED029A"/>
    <w:rsid w:val="00ED13B6"/>
    <w:rsid w:val="00ED27C4"/>
    <w:rsid w:val="00ED4294"/>
    <w:rsid w:val="00EE4746"/>
    <w:rsid w:val="00EE7059"/>
    <w:rsid w:val="00EF09C2"/>
    <w:rsid w:val="00EF1FAD"/>
    <w:rsid w:val="00EF2116"/>
    <w:rsid w:val="00EF2551"/>
    <w:rsid w:val="00EF26DA"/>
    <w:rsid w:val="00EF4C2B"/>
    <w:rsid w:val="00EF78CE"/>
    <w:rsid w:val="00F00438"/>
    <w:rsid w:val="00F021A4"/>
    <w:rsid w:val="00F036C0"/>
    <w:rsid w:val="00F04EA3"/>
    <w:rsid w:val="00F0748C"/>
    <w:rsid w:val="00F14B40"/>
    <w:rsid w:val="00F20CD6"/>
    <w:rsid w:val="00F24FBA"/>
    <w:rsid w:val="00F26916"/>
    <w:rsid w:val="00F27162"/>
    <w:rsid w:val="00F32827"/>
    <w:rsid w:val="00F336E8"/>
    <w:rsid w:val="00F340C6"/>
    <w:rsid w:val="00F35120"/>
    <w:rsid w:val="00F3535B"/>
    <w:rsid w:val="00F36282"/>
    <w:rsid w:val="00F365B2"/>
    <w:rsid w:val="00F41CE0"/>
    <w:rsid w:val="00F42816"/>
    <w:rsid w:val="00F439C2"/>
    <w:rsid w:val="00F47897"/>
    <w:rsid w:val="00F51607"/>
    <w:rsid w:val="00F54116"/>
    <w:rsid w:val="00F54B98"/>
    <w:rsid w:val="00F55106"/>
    <w:rsid w:val="00F5525D"/>
    <w:rsid w:val="00F55272"/>
    <w:rsid w:val="00F56B73"/>
    <w:rsid w:val="00F60F1A"/>
    <w:rsid w:val="00F631EB"/>
    <w:rsid w:val="00F65560"/>
    <w:rsid w:val="00F65867"/>
    <w:rsid w:val="00F67DDE"/>
    <w:rsid w:val="00F70D43"/>
    <w:rsid w:val="00F72BE8"/>
    <w:rsid w:val="00F77C7C"/>
    <w:rsid w:val="00F77F1C"/>
    <w:rsid w:val="00F81968"/>
    <w:rsid w:val="00F834FA"/>
    <w:rsid w:val="00F845EA"/>
    <w:rsid w:val="00F853D8"/>
    <w:rsid w:val="00F9277C"/>
    <w:rsid w:val="00F92F9F"/>
    <w:rsid w:val="00F95CF6"/>
    <w:rsid w:val="00FA2D44"/>
    <w:rsid w:val="00FA36D4"/>
    <w:rsid w:val="00FA36F6"/>
    <w:rsid w:val="00FA3944"/>
    <w:rsid w:val="00FA4C63"/>
    <w:rsid w:val="00FB03DB"/>
    <w:rsid w:val="00FB2228"/>
    <w:rsid w:val="00FB42E8"/>
    <w:rsid w:val="00FB6460"/>
    <w:rsid w:val="00FB6EE5"/>
    <w:rsid w:val="00FB784A"/>
    <w:rsid w:val="00FC457B"/>
    <w:rsid w:val="00FC4853"/>
    <w:rsid w:val="00FC5150"/>
    <w:rsid w:val="00FD55E0"/>
    <w:rsid w:val="00FD6B0B"/>
    <w:rsid w:val="00FE08EC"/>
    <w:rsid w:val="00FE142F"/>
    <w:rsid w:val="00FE242C"/>
    <w:rsid w:val="00FE6E7E"/>
    <w:rsid w:val="00FF063C"/>
    <w:rsid w:val="00FF12CD"/>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CC4B06"/>
    <w:pPr>
      <w:keepNext/>
      <w:keepLines/>
      <w:spacing w:after="0" w:line="259"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CB569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C4B06"/>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lp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nhideWhenUsed/>
    <w:rsid w:val="0083453A"/>
    <w:pPr>
      <w:tabs>
        <w:tab w:val="center" w:pos="4536"/>
        <w:tab w:val="right" w:pos="9072"/>
      </w:tabs>
      <w:spacing w:after="0"/>
    </w:pPr>
  </w:style>
  <w:style w:type="character" w:customStyle="1" w:styleId="NagwekZnak">
    <w:name w:val="Nagłówek Znak"/>
    <w:basedOn w:val="Domylnaczcionkaakapitu"/>
    <w:link w:val="Nagwek"/>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 w:type="character" w:customStyle="1" w:styleId="Nagwek3Znak">
    <w:name w:val="Nagłówek 3 Znak"/>
    <w:basedOn w:val="Domylnaczcionkaakapitu"/>
    <w:link w:val="Nagwek3"/>
    <w:uiPriority w:val="9"/>
    <w:semiHidden/>
    <w:rsid w:val="00CB569E"/>
    <w:rPr>
      <w:rFonts w:asciiTheme="majorHAnsi" w:eastAsiaTheme="majorEastAsia" w:hAnsiTheme="majorHAnsi" w:cstheme="majorBidi"/>
      <w:color w:val="1F4D78" w:themeColor="accent1" w:themeShade="7F"/>
      <w:sz w:val="24"/>
      <w:szCs w:val="24"/>
    </w:rPr>
  </w:style>
  <w:style w:type="paragraph" w:customStyle="1" w:styleId="WW-Zwykytekst">
    <w:name w:val="WW-Zwykły tekst"/>
    <w:basedOn w:val="Normalny"/>
    <w:rsid w:val="00CB569E"/>
    <w:pPr>
      <w:suppressAutoHyphens/>
      <w:spacing w:after="0"/>
      <w:jc w:val="left"/>
    </w:pPr>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24560-DCD0-4DD3-80A8-E4383423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3873</Words>
  <Characters>23239</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Krzysztof Bień</cp:lastModifiedBy>
  <cp:revision>6</cp:revision>
  <cp:lastPrinted>2023-02-02T10:23:00Z</cp:lastPrinted>
  <dcterms:created xsi:type="dcterms:W3CDTF">2024-01-05T10:28:00Z</dcterms:created>
  <dcterms:modified xsi:type="dcterms:W3CDTF">2024-01-05T10:42:00Z</dcterms:modified>
</cp:coreProperties>
</file>